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325F" w14:textId="77777777" w:rsidR="003E5F84" w:rsidRDefault="006679A7">
      <w:pPr>
        <w:spacing w:after="50" w:line="259" w:lineRule="auto"/>
        <w:ind w:left="10" w:firstLine="0"/>
        <w:jc w:val="center"/>
      </w:pPr>
      <w:r>
        <w:rPr>
          <w:sz w:val="36"/>
        </w:rPr>
        <w:t xml:space="preserve">Walleye Tournament Rules </w:t>
      </w:r>
    </w:p>
    <w:p w14:paraId="24CF43F3" w14:textId="77777777" w:rsidR="003E5F84" w:rsidRDefault="006679A7">
      <w:pPr>
        <w:numPr>
          <w:ilvl w:val="0"/>
          <w:numId w:val="1"/>
        </w:numPr>
        <w:ind w:hanging="360"/>
      </w:pPr>
      <w:r>
        <w:t xml:space="preserve">This is a team tournament. One or two anglers make up a team. </w:t>
      </w:r>
    </w:p>
    <w:p w14:paraId="3E6E8829" w14:textId="77777777" w:rsidR="003E5F84" w:rsidRDefault="006679A7">
      <w:pPr>
        <w:numPr>
          <w:ilvl w:val="0"/>
          <w:numId w:val="1"/>
        </w:numPr>
        <w:ind w:hanging="360"/>
      </w:pPr>
      <w:r>
        <w:t xml:space="preserve">If changing a team member, you </w:t>
      </w:r>
      <w:r>
        <w:rPr>
          <w:u w:val="single" w:color="000000"/>
        </w:rPr>
        <w:t>must</w:t>
      </w:r>
      <w:r>
        <w:t xml:space="preserve"> inform the tournament director by e-mailing </w:t>
      </w:r>
      <w:r>
        <w:rPr>
          <w:color w:val="0563C1"/>
          <w:u w:val="single" w:color="0563C1"/>
        </w:rPr>
        <w:t>pymalakeassoc@gmail.com</w:t>
      </w:r>
      <w:r>
        <w:t xml:space="preserve"> or by calling 724-418-1501. </w:t>
      </w:r>
    </w:p>
    <w:p w14:paraId="316A604A" w14:textId="77777777" w:rsidR="003E5F84" w:rsidRDefault="006679A7">
      <w:pPr>
        <w:numPr>
          <w:ilvl w:val="0"/>
          <w:numId w:val="1"/>
        </w:numPr>
        <w:ind w:hanging="360"/>
      </w:pPr>
      <w:r>
        <w:t xml:space="preserve">No team member shall be on the water for eight (8) hours prior to the tournament. </w:t>
      </w:r>
    </w:p>
    <w:p w14:paraId="58FCD717" w14:textId="77777777" w:rsidR="003E5F84" w:rsidRDefault="006679A7">
      <w:pPr>
        <w:numPr>
          <w:ilvl w:val="0"/>
          <w:numId w:val="1"/>
        </w:numPr>
        <w:ind w:hanging="360"/>
      </w:pPr>
      <w:r>
        <w:t xml:space="preserve">All Walleye must be caught from Pymatuning lake. Hatchery waters are off limits. </w:t>
      </w:r>
    </w:p>
    <w:p w14:paraId="76D46FE2" w14:textId="77777777" w:rsidR="003E5F84" w:rsidRDefault="006679A7">
      <w:pPr>
        <w:numPr>
          <w:ilvl w:val="0"/>
          <w:numId w:val="1"/>
        </w:numPr>
        <w:ind w:hanging="360"/>
      </w:pPr>
      <w:r>
        <w:t xml:space="preserve">All Walleye must be caught during tournament hours 6 am till 2:30 pm and team entrants must be in the weigh in line no later than 3:30 pm or the team will be disqualified. </w:t>
      </w:r>
    </w:p>
    <w:p w14:paraId="4ED52BD5" w14:textId="77777777" w:rsidR="003E5F84" w:rsidRDefault="006679A7">
      <w:pPr>
        <w:numPr>
          <w:ilvl w:val="0"/>
          <w:numId w:val="1"/>
        </w:numPr>
        <w:ind w:hanging="360"/>
      </w:pPr>
      <w:r>
        <w:t xml:space="preserve">No passengers and/or spectators allowed with the team while tournament fishing. </w:t>
      </w:r>
    </w:p>
    <w:p w14:paraId="62FF7899" w14:textId="77777777" w:rsidR="003E5F84" w:rsidRDefault="006679A7">
      <w:pPr>
        <w:numPr>
          <w:ilvl w:val="0"/>
          <w:numId w:val="1"/>
        </w:numPr>
        <w:ind w:hanging="360"/>
      </w:pPr>
      <w:r>
        <w:t xml:space="preserve">Each team will consist of no more than 2 people per team. Single member teams are permitted but must pay the $45 entry fee. </w:t>
      </w:r>
    </w:p>
    <w:p w14:paraId="7DC266D6" w14:textId="77777777" w:rsidR="003E5F84" w:rsidRDefault="006679A7">
      <w:pPr>
        <w:numPr>
          <w:ilvl w:val="0"/>
          <w:numId w:val="1"/>
        </w:numPr>
        <w:ind w:hanging="360"/>
      </w:pPr>
      <w:r>
        <w:t xml:space="preserve">Each team must fish together as a team. One team per boat, if fishing from a boat – this includes pontoons. </w:t>
      </w:r>
    </w:p>
    <w:p w14:paraId="25F0171B" w14:textId="77777777" w:rsidR="003E5F84" w:rsidRDefault="006679A7">
      <w:pPr>
        <w:numPr>
          <w:ilvl w:val="0"/>
          <w:numId w:val="1"/>
        </w:numPr>
        <w:ind w:hanging="360"/>
      </w:pPr>
      <w:r>
        <w:t xml:space="preserve">All Walleye must be caught on a rod and reel. </w:t>
      </w:r>
    </w:p>
    <w:p w14:paraId="06B327ED" w14:textId="77777777" w:rsidR="003E5F84" w:rsidRDefault="006679A7">
      <w:pPr>
        <w:numPr>
          <w:ilvl w:val="0"/>
          <w:numId w:val="1"/>
        </w:numPr>
        <w:ind w:hanging="360"/>
      </w:pPr>
      <w:r>
        <w:t xml:space="preserve">All entrants must follow all state regulations along with all boating and fishing regulations while fishing in the Walleye tournament. </w:t>
      </w:r>
    </w:p>
    <w:p w14:paraId="220F5CA8" w14:textId="77777777" w:rsidR="003E5F84" w:rsidRDefault="006679A7">
      <w:pPr>
        <w:numPr>
          <w:ilvl w:val="0"/>
          <w:numId w:val="1"/>
        </w:numPr>
        <w:ind w:hanging="360"/>
      </w:pPr>
      <w:r>
        <w:t xml:space="preserve">All Walleye must be </w:t>
      </w:r>
      <w:r>
        <w:rPr>
          <w:u w:val="single" w:color="000000"/>
        </w:rPr>
        <w:t xml:space="preserve">ALIVE </w:t>
      </w:r>
      <w:r>
        <w:t xml:space="preserve">when they are brought to weigh-in. </w:t>
      </w:r>
    </w:p>
    <w:p w14:paraId="42625D4B" w14:textId="77777777" w:rsidR="003E5F84" w:rsidRDefault="006679A7">
      <w:pPr>
        <w:numPr>
          <w:ilvl w:val="0"/>
          <w:numId w:val="1"/>
        </w:numPr>
        <w:ind w:hanging="360"/>
      </w:pPr>
      <w:r>
        <w:t xml:space="preserve">Teams may bring up to three (3) of their largest Walleye to the scales. Teams bringing more than 3 to the weigh in will be disqualified. </w:t>
      </w:r>
    </w:p>
    <w:p w14:paraId="52A1CBEE" w14:textId="77777777" w:rsidR="003E5F84" w:rsidRDefault="006679A7">
      <w:pPr>
        <w:numPr>
          <w:ilvl w:val="0"/>
          <w:numId w:val="1"/>
        </w:numPr>
        <w:ind w:hanging="360"/>
      </w:pPr>
      <w:r>
        <w:t xml:space="preserve">Total weight of your three (3) Walleye will determine the winner. </w:t>
      </w:r>
    </w:p>
    <w:p w14:paraId="24194074" w14:textId="77777777" w:rsidR="003E5F84" w:rsidRDefault="006679A7">
      <w:pPr>
        <w:numPr>
          <w:ilvl w:val="0"/>
          <w:numId w:val="1"/>
        </w:numPr>
        <w:ind w:hanging="360"/>
      </w:pPr>
      <w:r>
        <w:t xml:space="preserve">One (1) “Big Fish” per team will be weighed in at the scales for entry </w:t>
      </w:r>
      <w:proofErr w:type="gramStart"/>
      <w:r>
        <w:t>in to</w:t>
      </w:r>
      <w:proofErr w:type="gramEnd"/>
      <w:r>
        <w:t xml:space="preserve"> the big fish weight category. </w:t>
      </w:r>
    </w:p>
    <w:p w14:paraId="77CA778E" w14:textId="77777777" w:rsidR="003E5F84" w:rsidRDefault="006679A7">
      <w:pPr>
        <w:numPr>
          <w:ilvl w:val="0"/>
          <w:numId w:val="1"/>
        </w:numPr>
        <w:ind w:hanging="360"/>
      </w:pPr>
      <w:r>
        <w:t xml:space="preserve">All ties will be broken by the flip of a </w:t>
      </w:r>
      <w:proofErr w:type="gramStart"/>
      <w:r>
        <w:t>coin</w:t>
      </w:r>
      <w:proofErr w:type="gramEnd"/>
      <w:r>
        <w:t xml:space="preserve"> </w:t>
      </w:r>
      <w:r>
        <w:rPr>
          <w:u w:val="single" w:color="000000"/>
        </w:rPr>
        <w:t xml:space="preserve">or </w:t>
      </w:r>
      <w:r>
        <w:t xml:space="preserve">they may choose to split the winnings. </w:t>
      </w:r>
    </w:p>
    <w:p w14:paraId="2D59857D" w14:textId="77777777" w:rsidR="003E5F84" w:rsidRDefault="006679A7">
      <w:pPr>
        <w:numPr>
          <w:ilvl w:val="0"/>
          <w:numId w:val="1"/>
        </w:numPr>
        <w:ind w:hanging="360"/>
      </w:pPr>
      <w:r>
        <w:t xml:space="preserve">The tournament director has the right to disqualify any questionable fish. </w:t>
      </w:r>
    </w:p>
    <w:p w14:paraId="5E62CC79" w14:textId="77777777" w:rsidR="003E5F84" w:rsidRDefault="006679A7">
      <w:pPr>
        <w:numPr>
          <w:ilvl w:val="0"/>
          <w:numId w:val="1"/>
        </w:numPr>
        <w:ind w:hanging="360"/>
      </w:pPr>
      <w:r>
        <w:t xml:space="preserve">The tournament director, who reserves the right to make additional rules conducting the Walleye tournament if circumstances require the change, will make all decisions in compliance with these rules and the interpretation of these rules. </w:t>
      </w:r>
    </w:p>
    <w:p w14:paraId="0F4B236A" w14:textId="77777777" w:rsidR="003E5F84" w:rsidRDefault="006679A7">
      <w:pPr>
        <w:numPr>
          <w:ilvl w:val="0"/>
          <w:numId w:val="1"/>
        </w:numPr>
        <w:ind w:hanging="360"/>
      </w:pPr>
      <w:r>
        <w:t xml:space="preserve">Failure to follow the event rules may result in disqualification. </w:t>
      </w:r>
    </w:p>
    <w:p w14:paraId="509A4ABC" w14:textId="77777777" w:rsidR="003E5F84" w:rsidRDefault="006679A7">
      <w:pPr>
        <w:numPr>
          <w:ilvl w:val="0"/>
          <w:numId w:val="1"/>
        </w:numPr>
        <w:ind w:hanging="360"/>
      </w:pPr>
      <w:r>
        <w:t xml:space="preserve">All winners are subject to a polygraph test. Any entrant who refuses or fails the polygraph test will be disqualified and will not be eligible for prizes. </w:t>
      </w:r>
    </w:p>
    <w:p w14:paraId="4A31F519" w14:textId="77777777" w:rsidR="003E5F84" w:rsidRDefault="006679A7">
      <w:pPr>
        <w:numPr>
          <w:ilvl w:val="0"/>
          <w:numId w:val="1"/>
        </w:numPr>
        <w:ind w:hanging="360"/>
      </w:pPr>
      <w:r>
        <w:t xml:space="preserve">The Pymatuning Lake Association, Pymatuning State Park (PA DCNR), Ohio Pymatuning State Park (ODNR), PA Fish and Boat Commission and any sponsors are not responsible for any theft or injury that may occur at the event. </w:t>
      </w:r>
    </w:p>
    <w:p w14:paraId="7994A203" w14:textId="77777777" w:rsidR="003E5F84" w:rsidRDefault="006679A7">
      <w:pPr>
        <w:numPr>
          <w:ilvl w:val="0"/>
          <w:numId w:val="1"/>
        </w:numPr>
        <w:ind w:hanging="360"/>
      </w:pPr>
      <w:r>
        <w:t xml:space="preserve">Pre-registered teams are </w:t>
      </w:r>
      <w:r>
        <w:rPr>
          <w:u w:val="single" w:color="000000"/>
        </w:rPr>
        <w:t xml:space="preserve">NOT </w:t>
      </w:r>
      <w:r>
        <w:t xml:space="preserve">required to check in prior to the start of the event. Registered teams may launch from any boat ramp on the lake. </w:t>
      </w:r>
    </w:p>
    <w:p w14:paraId="56183670" w14:textId="77777777" w:rsidR="003E5F84" w:rsidRDefault="006679A7">
      <w:pPr>
        <w:numPr>
          <w:ilvl w:val="0"/>
          <w:numId w:val="1"/>
        </w:numPr>
        <w:ind w:hanging="360"/>
      </w:pPr>
      <w:r>
        <w:t xml:space="preserve">Prizes will be awarded following the completion of the weigh in. </w:t>
      </w:r>
    </w:p>
    <w:p w14:paraId="79ED4F82" w14:textId="77777777" w:rsidR="003E5F84" w:rsidRDefault="006679A7">
      <w:pPr>
        <w:numPr>
          <w:ilvl w:val="0"/>
          <w:numId w:val="1"/>
        </w:numPr>
        <w:ind w:hanging="360"/>
      </w:pPr>
      <w:r>
        <w:t xml:space="preserve">Weigh in location, southeast side of the causeway, at the Pymatuning lake association pavilion at the Espyville boat launch. Watch for the tournament signs. </w:t>
      </w:r>
    </w:p>
    <w:p w14:paraId="201032DA" w14:textId="77777777" w:rsidR="003E5F84" w:rsidRDefault="006679A7">
      <w:pPr>
        <w:numPr>
          <w:ilvl w:val="0"/>
          <w:numId w:val="1"/>
        </w:numPr>
        <w:ind w:hanging="360"/>
      </w:pPr>
      <w:r>
        <w:t xml:space="preserve">Please help support catch and release…. Only keep what you plan to weigh in. </w:t>
      </w:r>
    </w:p>
    <w:p w14:paraId="287B9C27" w14:textId="77777777" w:rsidR="003E5F84" w:rsidRDefault="006679A7">
      <w:pPr>
        <w:numPr>
          <w:ilvl w:val="0"/>
          <w:numId w:val="1"/>
        </w:numPr>
        <w:ind w:hanging="360"/>
      </w:pPr>
      <w:r>
        <w:t xml:space="preserve">Upon entering the Walleye tournament, you hereby grant the sponsors the unconditional right to use your name and or photograph in any articles or press releases, but not as an endorsement. </w:t>
      </w:r>
    </w:p>
    <w:p w14:paraId="29225E89" w14:textId="77777777" w:rsidR="003E5F84" w:rsidRDefault="006679A7">
      <w:pPr>
        <w:numPr>
          <w:ilvl w:val="0"/>
          <w:numId w:val="1"/>
        </w:numPr>
        <w:ind w:hanging="360"/>
      </w:pPr>
      <w:r>
        <w:t xml:space="preserve">Each team will receive a ticket during weigh in for the door prizes whether they caught a fish or not. </w:t>
      </w:r>
    </w:p>
    <w:p w14:paraId="2691637F" w14:textId="77777777" w:rsidR="003E5F84" w:rsidRDefault="006679A7">
      <w:pPr>
        <w:numPr>
          <w:ilvl w:val="0"/>
          <w:numId w:val="1"/>
        </w:numPr>
        <w:ind w:hanging="360"/>
      </w:pPr>
      <w:r>
        <w:t xml:space="preserve">Returned checks + non-sufficient funds (NSF) or for any other reason will be assessed a $30 fee in addition to our banks service charges. </w:t>
      </w:r>
    </w:p>
    <w:p w14:paraId="32A2BBAE" w14:textId="77777777" w:rsidR="003E5F84" w:rsidRDefault="006679A7">
      <w:pPr>
        <w:numPr>
          <w:ilvl w:val="0"/>
          <w:numId w:val="1"/>
        </w:numPr>
        <w:ind w:hanging="360"/>
      </w:pPr>
      <w:r>
        <w:t xml:space="preserve">The tournament director has the right to reduce the payout of prizes if there are less than 100 entrants. </w:t>
      </w:r>
      <w:proofErr w:type="gramStart"/>
      <w:r>
        <w:t>The  payouts</w:t>
      </w:r>
      <w:proofErr w:type="gramEnd"/>
      <w:r>
        <w:t xml:space="preserve"> would be reduced proportionally to the percentage of reduction of entrants from 100. </w:t>
      </w:r>
    </w:p>
    <w:p w14:paraId="2806D30F" w14:textId="77777777" w:rsidR="003E5F84" w:rsidRDefault="006679A7">
      <w:pPr>
        <w:spacing w:after="188" w:line="259" w:lineRule="auto"/>
        <w:ind w:left="720" w:firstLine="0"/>
        <w:jc w:val="left"/>
      </w:pPr>
      <w:r>
        <w:t xml:space="preserve"> </w:t>
      </w:r>
    </w:p>
    <w:p w14:paraId="28DBBFEA" w14:textId="77777777" w:rsidR="003E5F84" w:rsidRDefault="006679A7">
      <w:pPr>
        <w:spacing w:after="0" w:line="259" w:lineRule="auto"/>
        <w:ind w:left="2944" w:firstLine="0"/>
        <w:jc w:val="center"/>
      </w:pPr>
      <w:r>
        <w:t xml:space="preserve"> </w:t>
      </w:r>
      <w:r>
        <w:tab/>
        <w:t xml:space="preserve"> </w:t>
      </w:r>
    </w:p>
    <w:p w14:paraId="115E4934" w14:textId="77777777" w:rsidR="003E5F84" w:rsidRDefault="006679A7">
      <w:pPr>
        <w:spacing w:after="17" w:line="259" w:lineRule="auto"/>
        <w:ind w:left="64" w:firstLine="0"/>
        <w:jc w:val="center"/>
      </w:pPr>
      <w:r>
        <w:t xml:space="preserve"> </w:t>
      </w:r>
    </w:p>
    <w:p w14:paraId="692B1785" w14:textId="77777777" w:rsidR="003E5F84" w:rsidRDefault="006679A7">
      <w:pPr>
        <w:spacing w:after="15" w:line="259" w:lineRule="auto"/>
        <w:ind w:left="64" w:firstLine="0"/>
        <w:jc w:val="center"/>
      </w:pPr>
      <w:r>
        <w:t xml:space="preserve"> </w:t>
      </w:r>
    </w:p>
    <w:p w14:paraId="35323C08" w14:textId="77777777" w:rsidR="003E5F84" w:rsidRDefault="006679A7">
      <w:pPr>
        <w:spacing w:after="17" w:line="259" w:lineRule="auto"/>
        <w:ind w:left="64" w:firstLine="0"/>
        <w:jc w:val="center"/>
      </w:pPr>
      <w:r>
        <w:lastRenderedPageBreak/>
        <w:t xml:space="preserve"> </w:t>
      </w:r>
    </w:p>
    <w:p w14:paraId="6335DC44" w14:textId="77777777" w:rsidR="003E5F84" w:rsidRDefault="006679A7">
      <w:pPr>
        <w:spacing w:after="262" w:line="259" w:lineRule="auto"/>
        <w:ind w:left="64" w:firstLine="0"/>
        <w:jc w:val="center"/>
      </w:pPr>
      <w:r>
        <w:t xml:space="preserve"> </w:t>
      </w:r>
    </w:p>
    <w:p w14:paraId="245002FB" w14:textId="5C0B7A1E" w:rsidR="003E5F84" w:rsidRDefault="006679A7">
      <w:pPr>
        <w:spacing w:after="0" w:line="275" w:lineRule="auto"/>
        <w:ind w:left="0" w:firstLine="0"/>
        <w:jc w:val="center"/>
      </w:pPr>
      <w:r>
        <w:rPr>
          <w:sz w:val="48"/>
        </w:rPr>
        <w:t>Pymatuning Lake Association’s Walleye Tournament! Saturday May 18</w:t>
      </w:r>
      <w:r w:rsidRPr="006679A7">
        <w:rPr>
          <w:sz w:val="48"/>
          <w:vertAlign w:val="superscript"/>
        </w:rPr>
        <w:t>th</w:t>
      </w:r>
      <w:proofErr w:type="gramStart"/>
      <w:r>
        <w:rPr>
          <w:sz w:val="48"/>
        </w:rPr>
        <w:t xml:space="preserve"> 2024</w:t>
      </w:r>
      <w:proofErr w:type="gramEnd"/>
      <w:r>
        <w:rPr>
          <w:sz w:val="48"/>
        </w:rPr>
        <w:t xml:space="preserve"> </w:t>
      </w:r>
    </w:p>
    <w:p w14:paraId="2C8F2EB4" w14:textId="77777777" w:rsidR="003E5F84" w:rsidRDefault="006679A7">
      <w:pPr>
        <w:spacing w:after="24" w:line="259" w:lineRule="auto"/>
        <w:ind w:left="10" w:firstLine="0"/>
        <w:jc w:val="center"/>
      </w:pPr>
      <w:r>
        <w:rPr>
          <w:sz w:val="32"/>
        </w:rPr>
        <w:t xml:space="preserve">“Open to the public”  </w:t>
      </w:r>
    </w:p>
    <w:p w14:paraId="0BFF68DD" w14:textId="77777777" w:rsidR="003E5F84" w:rsidRDefault="006679A7">
      <w:pPr>
        <w:spacing w:after="0" w:line="259" w:lineRule="auto"/>
        <w:ind w:left="86" w:firstLine="0"/>
        <w:jc w:val="center"/>
      </w:pPr>
      <w:r>
        <w:rPr>
          <w:sz w:val="32"/>
        </w:rPr>
        <w:t xml:space="preserve"> </w:t>
      </w:r>
    </w:p>
    <w:p w14:paraId="6066A5F9" w14:textId="77777777" w:rsidR="003E5F84" w:rsidRDefault="006679A7">
      <w:pPr>
        <w:spacing w:after="0" w:line="259" w:lineRule="auto"/>
        <w:ind w:left="75" w:firstLine="0"/>
        <w:jc w:val="center"/>
      </w:pPr>
      <w:r>
        <w:rPr>
          <w:sz w:val="28"/>
        </w:rPr>
        <w:t xml:space="preserve"> </w:t>
      </w:r>
      <w:r>
        <w:rPr>
          <w:rFonts w:ascii="Calibri" w:eastAsia="Calibri" w:hAnsi="Calibri" w:cs="Calibri"/>
          <w:noProof/>
        </w:rPr>
        <mc:AlternateContent>
          <mc:Choice Requires="wpg">
            <w:drawing>
              <wp:inline distT="0" distB="0" distL="0" distR="0" wp14:anchorId="6FF91DB2" wp14:editId="42F52203">
                <wp:extent cx="2583180" cy="950003"/>
                <wp:effectExtent l="0" t="0" r="0" b="0"/>
                <wp:docPr id="1626" name="Group 1626"/>
                <wp:cNvGraphicFramePr/>
                <a:graphic xmlns:a="http://schemas.openxmlformats.org/drawingml/2006/main">
                  <a:graphicData uri="http://schemas.microsoft.com/office/word/2010/wordprocessingGroup">
                    <wpg:wgp>
                      <wpg:cNvGrpSpPr/>
                      <wpg:grpSpPr>
                        <a:xfrm>
                          <a:off x="0" y="0"/>
                          <a:ext cx="2583180" cy="950003"/>
                          <a:chOff x="0" y="0"/>
                          <a:chExt cx="2583180" cy="950003"/>
                        </a:xfrm>
                      </wpg:grpSpPr>
                      <wps:wsp>
                        <wps:cNvPr id="269" name="Rectangle 269"/>
                        <wps:cNvSpPr/>
                        <wps:spPr>
                          <a:xfrm>
                            <a:off x="1293626" y="768731"/>
                            <a:ext cx="105568" cy="241092"/>
                          </a:xfrm>
                          <a:prstGeom prst="rect">
                            <a:avLst/>
                          </a:prstGeom>
                          <a:ln>
                            <a:noFill/>
                          </a:ln>
                        </wps:spPr>
                        <wps:txbx>
                          <w:txbxContent>
                            <w:p w14:paraId="512699BE" w14:textId="77777777" w:rsidR="003E5F84" w:rsidRDefault="006679A7">
                              <w:pPr>
                                <w:spacing w:after="160" w:line="259" w:lineRule="auto"/>
                                <w:ind w:left="0" w:firstLine="0"/>
                                <w:jc w:val="left"/>
                              </w:pPr>
                              <w:r>
                                <w:rPr>
                                  <w:spacing w:val="-8"/>
                                  <w:sz w:val="28"/>
                                </w:rPr>
                                <w:t xml:space="preserve"> </w:t>
                              </w:r>
                              <w:r>
                                <w:rPr>
                                  <w:spacing w:val="-9"/>
                                  <w:sz w:val="28"/>
                                </w:rPr>
                                <w:t xml:space="preserve"> </w:t>
                              </w:r>
                            </w:p>
                          </w:txbxContent>
                        </wps:txbx>
                        <wps:bodyPr horzOverflow="overflow" vert="horz" lIns="0" tIns="0" rIns="0" bIns="0" rtlCol="0">
                          <a:noAutofit/>
                        </wps:bodyPr>
                      </wps:wsp>
                      <pic:pic xmlns:pic="http://schemas.openxmlformats.org/drawingml/2006/picture">
                        <pic:nvPicPr>
                          <pic:cNvPr id="172" name="Picture 172"/>
                          <pic:cNvPicPr/>
                        </pic:nvPicPr>
                        <pic:blipFill>
                          <a:blip r:embed="rId5"/>
                          <a:stretch>
                            <a:fillRect/>
                          </a:stretch>
                        </pic:blipFill>
                        <pic:spPr>
                          <a:xfrm>
                            <a:off x="0" y="0"/>
                            <a:ext cx="1196340" cy="559308"/>
                          </a:xfrm>
                          <a:prstGeom prst="rect">
                            <a:avLst/>
                          </a:prstGeom>
                        </pic:spPr>
                      </pic:pic>
                      <pic:pic xmlns:pic="http://schemas.openxmlformats.org/drawingml/2006/picture">
                        <pic:nvPicPr>
                          <pic:cNvPr id="175" name="Picture 175"/>
                          <pic:cNvPicPr/>
                        </pic:nvPicPr>
                        <pic:blipFill>
                          <a:blip r:embed="rId6"/>
                          <a:stretch>
                            <a:fillRect/>
                          </a:stretch>
                        </pic:blipFill>
                        <pic:spPr>
                          <a:xfrm>
                            <a:off x="96012" y="603504"/>
                            <a:ext cx="1200912" cy="256032"/>
                          </a:xfrm>
                          <a:prstGeom prst="rect">
                            <a:avLst/>
                          </a:prstGeom>
                        </pic:spPr>
                      </pic:pic>
                      <wps:wsp>
                        <wps:cNvPr id="176" name="Rectangle 176"/>
                        <wps:cNvSpPr/>
                        <wps:spPr>
                          <a:xfrm>
                            <a:off x="190499" y="627498"/>
                            <a:ext cx="34356" cy="154839"/>
                          </a:xfrm>
                          <a:prstGeom prst="rect">
                            <a:avLst/>
                          </a:prstGeom>
                          <a:ln>
                            <a:noFill/>
                          </a:ln>
                        </wps:spPr>
                        <wps:txbx>
                          <w:txbxContent>
                            <w:p w14:paraId="779486FB" w14:textId="77777777" w:rsidR="003E5F84" w:rsidRDefault="006679A7">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78" name="Picture 178"/>
                          <pic:cNvPicPr/>
                        </pic:nvPicPr>
                        <pic:blipFill>
                          <a:blip r:embed="rId7"/>
                          <a:stretch>
                            <a:fillRect/>
                          </a:stretch>
                        </pic:blipFill>
                        <pic:spPr>
                          <a:xfrm>
                            <a:off x="1376172" y="77724"/>
                            <a:ext cx="1203960" cy="481584"/>
                          </a:xfrm>
                          <a:prstGeom prst="rect">
                            <a:avLst/>
                          </a:prstGeom>
                        </pic:spPr>
                      </pic:pic>
                      <pic:pic xmlns:pic="http://schemas.openxmlformats.org/drawingml/2006/picture">
                        <pic:nvPicPr>
                          <pic:cNvPr id="181" name="Picture 181"/>
                          <pic:cNvPicPr/>
                        </pic:nvPicPr>
                        <pic:blipFill>
                          <a:blip r:embed="rId8"/>
                          <a:stretch>
                            <a:fillRect/>
                          </a:stretch>
                        </pic:blipFill>
                        <pic:spPr>
                          <a:xfrm>
                            <a:off x="1373124" y="600456"/>
                            <a:ext cx="1210056" cy="259080"/>
                          </a:xfrm>
                          <a:prstGeom prst="rect">
                            <a:avLst/>
                          </a:prstGeom>
                        </pic:spPr>
                      </pic:pic>
                      <wps:wsp>
                        <wps:cNvPr id="182" name="Rectangle 182"/>
                        <wps:cNvSpPr/>
                        <wps:spPr>
                          <a:xfrm>
                            <a:off x="1466102" y="627498"/>
                            <a:ext cx="34356" cy="154839"/>
                          </a:xfrm>
                          <a:prstGeom prst="rect">
                            <a:avLst/>
                          </a:prstGeom>
                          <a:ln>
                            <a:noFill/>
                          </a:ln>
                        </wps:spPr>
                        <wps:txbx>
                          <w:txbxContent>
                            <w:p w14:paraId="04384810" w14:textId="77777777" w:rsidR="003E5F84" w:rsidRDefault="006679A7">
                              <w:pPr>
                                <w:spacing w:after="160" w:line="259" w:lineRule="auto"/>
                                <w:ind w:lef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FF91DB2" id="Group 1626" o:spid="_x0000_s1026" style="width:203.4pt;height:74.8pt;mso-position-horizontal-relative:char;mso-position-vertical-relative:line" coordsize="25831,95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88e6uwMAAKsQAAAOAAAAZHJzL2Uyb0RvYy54bWzsWNtu2zgQfV+g&#10;/yDovRGpu4TYRdFsgwLFNujlA2iasoRKIkHSsbNf3xnq4tZOu9kkyKbAPljhTZyZwzNzxJy/2net&#10;dy20aWS/8OkZ8T3Rc7lu+s3C//L57cvc94xl/Zq1shcL/0YY/9XyxR/nO1WKUNayXQvtwSa9KXdq&#10;4dfWqjIIDK9Fx8yZVKKHyUrqjlno6k2w1mwHu3dtEBKSBjup10pLLoyB0Yth0l+6/atKcPuhqoyw&#10;XrvwwTfrnto9V/gMlues3Gim6oaPbrB7eNGxpgej81YXzDJvq5uTrbqGa2lkZc+47AJZVQ0XLgaI&#10;hpKjaC613CoXy6bcbdQME0B7hNO9t+V/XV9q9UldaUBipzaAhethLPtKd/gXvPT2DrKbGTKxtx6H&#10;wTDJI5oDshzmioQQEg2Y8hqAP3mN13/++sVgMhv84MxOAT3MAQHzMAQ+1UwJB6wpAYEr7TVriCUt&#10;fK9nHdD0IxCH9ZtWeDjooHErZ6BMaQCzW1CiYRGlYep7gEeW5llEBzwmwChJkhSSAvEKY0qKEOfn&#10;sFmptLGXQnYeNha+Bk8cs9j1e2OHpdMSNN/2+Ozl26Zth1kcAfQmD7Fl96v9GMRKrm8g3lrqvz9A&#10;3lat3C18ObZ8TGUwirO+177rAWfMmqmhp8ZqamjbvpEutwY3Xm+trBrnJxoerI3+wAEuz1XDS/iN&#10;XIbWyUn+c87DW3arhT9u0t1pj47pr1v1EtJOMdusmraxN66EALroVH991XA8UuwcSEGzcCIFzKNZ&#10;D4cAzWkdvoXIY/+HTVZto/BYEBlsj+5C9TnK3lsiHirDheTbTvR2KHVatOC57E3dKON7uhTdSgBv&#10;9bv1SDJjtbC8RoMVGEYWD5yYJ5yXB8fQ558QGc79NN0pLdIoHtM9SYqI5A+hr/NmsO+a4M7vyJDk&#10;lCHJc2OIoywrZyI8AkOKlFBIDmBJSqKExBgyK+dCB/Jc4LyrdAkseVClu5UqTyILNINqfiwLOAjh&#10;ogNQK+4gCwWJC5AXBCvM4sKlzQGsKI4SsIJQ0STOI6c5TyAKTvdc8ThU6/+14e7aAEI+MONq1gZ3&#10;slhXUUOegzaMH2SPmfk0ylInjMDXLMvC09SPoDgMfI5zmuRuwX35fGvqI8Lw+32+I3J6whUYghry&#10;nLgyHuQjcyWiwJBBJ0gMde5IJyghU/ELk4LAbQIWPCpZnkYn8vlL8XB9oDD4r3QiTlNKRlV9bkIx&#10;h/JfXyLc5RBuxI4m4+0dr9zf96H9/f8Ylt8AAAD//wMAUEsDBAoAAAAAAAAAIQCSaww4aCoAAGgq&#10;AAAUAAAAZHJzL21lZGlhL2ltYWdlMS5qcGf/2P/gABBKRklGAAEBAQBgAGAAAP/bAEMAAwICAwIC&#10;AwMDAwQDAwQFCAUFBAQFCgcHBggMCgwMCwoLCw0OEhANDhEOCwsQFhARExQVFRUMDxcYFhQYEhQV&#10;FP/bAEMBAwQEBQQFCQUFCRQNCw0UFBQUFBQUFBQUFBQUFBQUFBQUFBQUFBQUFBQUFBQUFBQUFBQU&#10;FBQUFBQUFBQUFBQUFP/AABEIAIYB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G/w1FLKkMe932JU1fP&#10;P7Zfj+fwb8NbLTrC+ew1nxBqcenWdzF/rIj5ckvm/wDAPLrKpP2cbgeneP8A4hWfgrUPClhcfNde&#10;I9Yj0q0jI7+XJLIf+/cUled/H74+Wvwr8TeCvDytm51LUbeTU7oH/kH6d9ojjkuJB2R5JI4/xkP8&#10;FfHvxK+Onir4z/FDT9S0zTI9H1rwRZ28lhbSXn2i3uLyS5juJP3n/POSOz8v/rn5lYy/GS7+KHir&#10;4gfEfWrdNMj8qPT5LYj7RHBHbx/vLeOT/lpmSS4j/wBXXi1sd7k7Hb7Bn2l8V/2lNK+GHxM8P+H7&#10;l8aep+2+I77qNNt5BJHbu/tJIB/uJGa7rVvjFoemfEbw94NjmiuNS1hZJR5b/JGPLkkj/GTypcf9&#10;cnr8kfgxr1/p+j+L/ih4h/daDceZJHbSf8vH/LOO3j/6Z/vK5z4Z6zr1j4cufEMEd3YyeZJcaf8A&#10;Yv3cdncf6y3+z/8AfuOP/nnHH5f+s8zy6UcVP3zP2Z+3Nn4y0m98UajoEF3HLqun28U93FH1gjk8&#10;wR5/79vW9X5GfCn9pTxV+z7J4i8RX06eMfEvi6MQX/2yTysahHHJJHcf9NI/3n7yOP8A5Zxx/wDX&#10;Ovsv4I/tNaPY/Cv4N6Vqeoya3478XubK4t/+Wv22Pf8AbZJ/+eYjkjl/KvSp1vaGXIfV1FQxyVNX&#10;cZhRRRQAUUUUAFFFFABRRRQAUUUUAFFFFABRRRQAUUUUAFFFFABRRRQAUUUUAFFFFABRRRQBzvjX&#10;xppngDwvqPiDWpxbabYR+bPJ/cFfAn7c3jaDxt+0N4C8L2mpLLpWj6Hea5ceR+8Q+Zxn/v3X0L+3&#10;V8QB4D+EOnQRTCG51jX7OzT/AK5xk3Mn/kO3NfltH4oj/wCEj+Iuu2Igtf8AiRx29nHHH/q/tEnm&#10;R/6v/pn5deTipz+A7aFM6Pwv4sn0v4X/ABJ+Is8nmXt5qn2Kw/79+XH/APvKZ46Enhn4aeCPhvpA&#10;kl1TxHJGbySTtJJ/rP3f/bSST/pn5cdZmpaD5fw78B+ELX7RbR6peR3NxHLHJ+7j/wCuf/furOm+&#10;KLS6+L/iPx1ffvdK8L2clvb/APPOOTy/Lj/+N14XIvj/AK8jpqGt8WdFj8XeMvCvwh8PmO20rT4/&#10;tF/JH/q444/+elUrnS9N+J/jv/hGNN/0HwP4Y8uSSOP/AJeJP+WcdYvhPUb7wp4L8VeOri7s73xF&#10;4nf7NZ/v4/Mjj/66Sf6v/wC1/wDPSpLqN/Afw50HwhpV3nxN4ok8y8uPM/1fmf8AHxJ/37/d+Z/1&#10;0rPlnTXJT/r+ZmZF4qkj8RXlx4ognj0zwh4f8yy0v7D+7kvJI/8AWSR+X/q4/wDppUng7WNW8N6f&#10;H8RY7jUtI1KTUI7231LUreOOOSSP/V+Xb+Z/pH/fv/npS6ba2Hjbxfp3he0jkj8IeHLf7ZeW3+r8&#10;yP8A5d4/+ukn+sk/+10av8QLPxt4mfXdZk+xeA/Cknl29tHH5n2+4/6Z12wlOn7iOfU+7v2Uv2pL&#10;S3074lXfxP8AFNvL4z/ty32WOPLke3ks7fyo7e3/AOefmfaDx/00kkr7kSTdxX4OeG/HGo67qV54&#10;s1LTP7Njv7f+ytEkjPmXCeZ/q/Lj/wCXiTzP+Wkn7uv1x/ZY+Ivij4jfDMar421DS7nXP7Qk0+RN&#10;Og8qOGSL5JI/9ZJ8+Q9ezQr/AGJmMz3iiikr0TMTiopJkhj3u6xx1wPxW+NHhn4O6GNS8RX3lPJ+&#10;7t7aP/WXD+kdfnF+0J+1P4k+OGoXOix3cfh/QfNJt7fypLiOTYc+ZJ5f+sk/1f8ArPLjjrmqV4Uz&#10;TkP1Wt763vI98E0csfrG9Wvxr8evhv8AF7xB8NfEFlqXh++k0i9uPL8yKX/SLK4t/wDnn+7/AOWn&#10;+s/551+h/wCz/wDtR+G/jfp8iW88drq1v+7uLb/43WNHFKqHIe8UUyOQOKfXeZhRRRQAUUUUAFFF&#10;FABRRRQAUUUUAFFFFABRRVC6vrfT7aS4upo4LaOPzJJJH2JGnrQBfor47+OX/BUD4PfCPzLPR72X&#10;x/rw4+x6AfMt0/66XH+rx/1z8zpXwz8XP+Csnxb+IMklp4Th0zwFpXb7Gn2i9/7+Sf8AtOOgD9lN&#10;Y16w0HT5b7Ur63srKMfvLi4k8uNP+BmvBviH+398CfhujR6j8QdMvbnPl/ZdGV9Qk/8AIdfhx4s+&#10;I3i34saxHdeL/EureJdR6W/9rXMlx/378z/V1iR6Dfy2cl3BHJJbR/6ySOP93QB9p/txft4eHf2i&#10;LfQtN8JabrWmadp/2iWWXUo445ZZZBiOSOPzP+WeJP8Av5XzlD8aNIit7m0Phe4uba4uI5JP9Mjj&#10;/dx+X+7/ANXJ/wA8685ksJIrOSSe382PzPL8z/V/5/5Z1d03QY7+SP7J5nmXEkkdvbXMf+s/7aVz&#10;VKdOp/EOmnOp/wAuz2jUv2oLS/1yPUr/AMCxy3tvHcW9v/xNP3cfmf8ATPy6wY/jd4Pl8L3uhT+E&#10;NattNvLz7bJ9m8QRyfvP+Wf/AC71wUfg27urj/S5I9Nto5Ps9xfXP+rjk/ef6z/v3JWdD4Wgjj33&#10;U8kfmRxy/wCr/wCeknl1zQoUP+XY+eoe0X3xp8Ca9qmgx3fh/Vrbw5pcfl2+k232eT/tpU1l8Y/A&#10;t14q13xDq0mpRXlxH9ns4pLSOSOOP/nn/wDHP+2n/PSvGopP+Jfbx2EcdtJJJJ+8kuPL/wC2f/kO&#10;sC5in8zZJHJ/1zkj/wCmdP6lTmZe0PofwVrvh/QdLuYE8Z2OpatrknmXF75kkckcn7zzJJJJI/8A&#10;rp/mSqeteGbXStct7W7tLj/hDNMj8zT4/Mjkj1CTy/M/eSf6v/ppXz3JFJFJ+8jrT8O2PmSyTx3b&#10;2MnlyeXJHHJ5n+rk/wCedH1X7YvaHp2t69qs00XjnUdRjivvM8vSLe2/1aRx/wDLTy/+Wcf+s/z/&#10;AKz6m/YJ/aE8P+Gfi19q1fTrrU9b8UW4t4/7Jt5JPseoSSeX/q/9XH9o8uP957fvK+Dtbutav5PM&#10;1Ke4uf3f+tk/efu609N8VeKfCN94d12wuLiwk0S4jvNMuIo44/Lk/wCekcf/AC0/1f8ArPatPYmZ&#10;/Sp5n7uvHP2gf2h9K+CekW9ttTUfFWoCT+zNJ8z95Lsz+8fn/V1+f/8Aw+X8QReDLe0/4QGxl8T+&#10;R5cl9/aH+h+Z/wA9PL8v/wBqV8p3X7Q1/wDELxZc+KfG0mta54iuJJJLjUraX/Vx/wDLOOOP/Vxx&#10;x+ZXRU5/Z6Gp698QvEWq/Hbxx/bviC+/tK8kkt/tljeyRx/2fH5n7uOOPzP+mcnlx/8ATX95Vext&#10;bf8Asu5jn+0WNzceXJeW17H9okk/6ZyR/wDPT93/AKuP/V/u/wDnn5dcz/wvvwvqcdlaabrVxpkV&#10;vPGf+J3Z/vI444/3nlyR+Z5ckn/PSrGm/ErQ76/trX+0vKto7fy/s/2z7RZRx+X/AKv95+8jj/1f&#10;/XTy6+cqLET6Gn7s2dWitJbPUY4JLe28yT95JpsfmWX2j/rn+78v935f7yOqXhu613wb4o07WrTV&#10;rvzLf/j31Kxk8zy4/wDln+7/AOWlvUbagk+mW94bW0KW8ccdmdFjkjl8v/rn/wAs4/3f+rq7Y2sd&#10;rb3s/n/abKSST7RJZeZHHcXH/LT93+88vy//AI5S5/ZkH6E/AD9tzR/E0lt4e8YPb6Zq/loI7oXE&#10;b28+f9Xg19cWd7FqFuk8D+ZGa/BvUrqewkitPtH2q2t5I5I7a98uSTy/+Wn/AF0/55/8s5P3f+rr&#10;6B+Cv7ZXiv4KTeVLJceJfCfmeX/ZN7J5lzb/APPSO2k/5aeX/wA85K9HD15w/iE/xD9bqK4H4R/F&#10;zw38aPCNt4i8M38d9Yz4EgT78Un/ADzk9676vTMwooorUAooqCSVIY3d34oAmpa+Xfjj+3p4C+EM&#10;iWGnS/8ACT61PJ5QjsXH2eOT/ppJ6f8AXPfXytqX/BRL4k674w/0O0t7HTo/+XGOOPy44/8Ap4kk&#10;/wBXXLOvCmB+pdFecfFn45eBPgjo6al418VWPh63kyII7iQebP8A9c4/9ZJj/Yr4B+M//BYB2uH0&#10;v4UeG447fAjPiHxRny+mMx28Zz+Z/wC2ddQH6eyyJDG7yPsT1r50+Jv7fHwP+Fq3i3/ji0128g+R&#10;rHQc38vmdPL/AHf7sH/fkFfjP8Wv2i/iB8Y7zf4u8da3r9q/7x7GU+RZ+Z/zzjt4/wB35dLbroUc&#10;fh3SdN8Nzve6nFbpJq0t5JJ9ok/5aSReX+7j8uTzI/8Alp/2zrOc+Q0sfbXxE/4LOXctxcweBfhy&#10;kcafu47nxJefvP8Atpbx/wDxyviz44/tMfFn44XEkfjrxLf3dgx+0x6RGnkWcf8Azz/cDH/j++qd&#10;lqlvfeG7KO/vP3n9qfY7e58yOPy/L8v955nl+Z5flyf+Q/8AppXTaToOreJNctruw8PaZJov/LOO&#10;28yOO4k/6af8tJK5qlf2ZrToe0PJdA0G31nTbmSfVbW1+x+ZJJZbP9Ik/wCefl/89K2dN0aPQbe4&#10;kv8Aw3Hci4jjkt7mSSSPy4/+ekckcn/tOSvaNN8LyaDH9ung8LX0dneSW8ltbR3HmeXJ/wAs5I5P&#10;+Wf/ADz/AOmnl0vj/RtJ0bXLK01K0sLaSOzktre9ks/3dxb+X5n22P8Aef8ATTy4/wDnnXD9e9pP&#10;kNfq/szz3wLo+jWusWU+tXcktzp/mXEnlfvPL/55+ZJ/zz/6af8ATSun+wWmqahp1pf6Tfy28n+k&#10;eXJeWcfmSeX/ANe0fmeZHH/20/66VteG/gvP4iuL37XfT6Jp2jyf8haOOPzP9ZJ+7j/7+R/+RKva&#10;18L/ABDofh/WdV1KO+vfBEkfl2/m2kdxcWcn/PT/AFfmRx/9c4//AEX5lc/1uFSpyU2aez9meWeI&#10;IvD0Oof2ld6Nr1jpNx/y7SRxyf8AoySlh1C01PQAbXVbqYW5/wCPW60//SPL/wBXH5cn7zy/9XJ/&#10;7U8yqN9qFjFb2/2G0t9Si/1cklzb/aJI/Mk8z/tp+7/z+7rW8L/aLXUI5Na0bVvsVvqEcnl+X5cf&#10;7yTzJP3n/LPzP3f/AEzru/5dmR0E39qeIr3T7vVLmx8VDWE8wS6K+CYvtMf7uXzI4/M/ef8AbTzP&#10;LrI1bQfENhp/9hSeGpL7+1Ly3j0e5l8uOTy45JP9H/6aeZTPD8cEPiM6joUeuaKLfyzJptlJH9t8&#10;z7R/yzj/AOef7uP955cnl/u694lmtI/sUDx3cUdxcSeZF4suI/MuJJPMkkkjt/Mj8uT7R+8jkj8v&#10;/Wfu64alT6vrA1PnW+8ByX3g+31mf7XpOo2k9nb+Vff6t7e4t4/9I/65+Z/6NjriJvDbQrrs8mp2&#10;EqaXJ5UfzySC8/eeX/o/l/u/+mn+s7V9ReG/hD4vjjj+z6tqVzJeeXHb6t/an2f7HH/rPLkjj8z/&#10;AJaeX/5DryZvtPg3xR4j03S9chS3t7j/AIl0d5YfaPtckcn7v/lp/wA9P3f/AC0j/eSV04fEe0Oa&#10;oeZ3Xhv/AEf7Wk/mad5nl/bfL8uOT/Vyf+1K2/CVhq9rqkdxoX2iKS3k8yOS38z95J9nuJI5P+un&#10;lxyV3/hzS5vGX2K58N2UbaraeZcGCOM28f7uOT94knmf6z/SI4/3kflyeXH+8/1lP8fwx+DrHRpb&#10;vwNdeDC8sg2/2n9oKeX/AKw+XJ/q/wB5JH5f/LPmSur2/wBgy5CjoOlzTadqEkVnLJb6XFH9pspT&#10;JbxQR/6HHcfu/wDlp+8k/eR/9NP+/nD+LvDetahcadB/ZNv5l5HHJZ/YreSOO4jkuJI45I/+ukle&#10;yQ6XrPjzQ/DNveQW9lpWn29vqN5JJJ+8ks5JJI7iTzP/ACJ/1zjj/wCedY/xE8NXVvYxxwML2W/k&#10;eK/vVk8wR/6YfLjjk8yTYf3fr+8/d+Z+8+/xU8V79jSpA8H1bQdS8N/uNS027sZJPLk/0mPy66Lw&#10;v4TgOqXKX99b2v2eOTy5Lj/j2uP3f+r8z/npXXTeH9V1zULJbvTnghvLm0nttsFx5afaP+XfzOuJ&#10;P3n+r8yn/wBnvFb6rBqWh/25exyWfmXNtJHJ5nmeZ+8jkj/efvI/L/7af6yvR9sRyHj97DH9sl8u&#10;Pyv3n/LST/ppUX2WTzI/+WX/ADzr0PUtJ8MbS1mLiynit5HNvcv5cjyJJ/8Ar/z/AKy5qvhO3i0a&#10;O+TVbAySeXb3FtYxx/6uST/ln5f/AC0/dx/6z/npV+2Mjz2K61K18yRJ7iP/AJZ+ZXoWi/HLVdLu&#10;Y59RSS+k/d+Xc29xJFJB/wC0/wDyHW9Hoskvh+3kj0nTb77Rb+XHc/8ALOTy445JP+ef/PP/AK6f&#10;vP8AlpXESfD+7uZCI4J7K2kt47j7TcfvI/8AVx/u/wB3/wBdP/RdZf7PU/iF/vD0mb4zaH4saxin&#10;/wBCjjk/eRXEGyOP/pp/zz/7aeX5ldVpvw+8Z6po9tfeHtF1PxdpMknmRx20clx5f/XOT95H5f8A&#10;38krxW1+H+m3DXH/ABNbOK3Fx5cdzLJIY/L+0eX5nmRx/wDkT/V1j6tpcmjXkepaFJcW1tJHH5dz&#10;HJ5f/LP95XPChT+CBR97fssyfE34J/F+yvk8N+IrHRdQuI49YtvsFx9nuI5P+Wn7yP8A1kdfrHZ3&#10;SXVvHInR+a/nF8N+PPixp6f8SnxT4mtov+md5ceX/rPLr2zSf2yPj58OfBdtBB43uLmK4j8y3udS&#10;kjuLny/+2n7z/wBGV203Tp/uwsfuuMVj+IPE+leFtLuNS1nUYNNsbdPMlubmTy40Ffg9L+3h+0rq&#10;mnXDj4i6vLZx/wCtljsLeMR/9tPKrjNcj+K/xf0/+2fEms614htrf95HNq159ojP/XPzK0nUhT3M&#10;j9g/Gn/BQT4d6Rot3eeF0u/GbW4fNxaobeyz3/0iTr/2zD1+f/xq/bG+In7RVtqT3WsR6F4LQ7P7&#10;EsfMto5I/wDp4k/1lx/1z8yOOvmXwr4d1r4leILKw1rUruWO3/6ePM8uP/pnH/8AG69n8bfD6fR/&#10;CcaeHvtEX9n/ALz95cf6yOvOr4tU5+zR0+zOLji/0iyjk8u5ufL/AHcnmf8ALP8A7Z/8s/8Apnbx&#10;/wDbSuj8P39hYa5babaQRy3skfmR232Py/Lk/wCmdv8A/HKwdJ8/7Zbf2lPHbSXFn+8to/3ckn/X&#10;T/l4r6K/Zr+H39vfGDQZLTRftNtp8fmSR/Z47ePzP+2n+kSVjU19wZ3f7e1x4F+LXxa1XTfFuka7&#10;4TufB8Ecb+KI3juIru2k6D7N5kcn+sk/5Z18qr8F/D+myC80fXdJ8aW8c/lebZXkcfmRyR/+S8n7&#10;z/l4j/1n/LSv2x+I3wb8L/FSz8vXdOjluIxsjvI/klj/ABr5c179gfSPDOqXF/pHh601O2P347GT&#10;7P5n/XS3/wBXJXp1OcxgfC+pfBHwn9sjksI7+WO8s47eTTdSs5I7m3k/7Z+Z+8/79159rf7PHiXw&#10;5qF7BBPd22lfZ/tkllHcf6THHJH/AMtI/wD435lfoHqPwRtz9mtHgkNtb/vLO2vbf7Pe6fJ/zzjk&#10;k/1lv/rP9Hk/8h/6ur1r4D1L/hD7K0gsLi+1azuP3kn2f/Vx/wDPOOST/WVw+0qUzb92fm94f8C6&#10;toKeHtUktYdS0CU3Fv5Nt+8kTzMxyf6yP/Wf/G469rtvhposun22pR3d3LJb+XH9pij8uS3k/wCW&#10;ckldx9gtNL8QeJ/DV/BcaZZfaPtEn2793J5kn/LSP/npXaR/CWCWPTtW0m/+0x28kcklz9o8yOSO&#10;vIqV6n2z0acKdM8tj0bxDf6fbXEkFpqUcnmW9xbalH+8jkj/AOWkcn/TOSuM8W6Lcabong/Vr7Wb&#10;Sx07T7e4js5I4/MuZLeP955f/TTy46+o9W8EQazbyaTplpJFHeW/+kXPmfu45JP+ef8AzzrmfG3w&#10;D8J3VnpXhTXru7sdO0fy47e5jkjkkk/d/vI4/wDv3H/5Eryac5+31NalQ5jQdY03xPpfhSLRo5Io&#10;/EF59sjk+z/Z5PLj/wBZJJ/z0/5af9/KsfFr4g+L/hzrlvJO8eh+DJNP8uO5uY/MkkuP+Wcfmf8A&#10;PT/lp/q69t+E3wXtbfxbb38trJZWemaf9js7KX/V28f7vy//ACHHHXX/ABwig1nwHqOm/wBmyX1t&#10;9nk/55/u/wB3Xdl2E9m6lQ5q9c+RdJ8L2l/4f/4SnSbS0lsv7P8ALksbaP7RJJ5f+r8v/nn/AOQ/&#10;+2dcX4bsJIpJLCOO31OSS4j/AOPm3+2fvPL8v95b/vPL/wC/ld5+yf4I8YaDZ61J4hu5LbTpP9Xb&#10;XN5HcRx/+RP/AEXXR3FjPdaHJpsGpf2nJcf8s/7HkuI/+mkf/Hx/00/5aUsdUdMypnF6t4DtJdQu&#10;YH1L7dcf6yOSTy7iSSPy/wDVyWcnl+X5f/TOrOieDR/bEl3o3hvTdMjuLfy5P7SkuLOT/V/88/Lk&#10;jj/eV6lon2u/jto7fTY7m58vzP3mlx+Z5nmfvP3ldpfaXJHJ5l3/AKD5n/LtHHJHJ/5Dr5r6xXvy&#10;HUedeCfC+rRah/pc8csn/LO2sfLt45JP+Wn/AE0/d1438UfHlppfxQ1GO7sLeKyjkt/3ccccnmXE&#10;f7zzI/3cf/2zy6+mNW8UR2vh/UYNJk/eR+Z5nmSf+Q/M/ef6yvn3xR4Ik0H7Fd/2F/bmnW+n3FxH&#10;HH5kkkn7uP8Ad+Z/0z/ef9c6+gw9SHwVDlPJvC9jqvjDw9ous6zex6Ro1v8A6RcR6dH5kn2fy/L/&#10;AHf/AF0kkk8yPzI4/wDpn+8/eWLGG0tfBGq+IbTTdM1G2t7y4s7ez/s+SSTzI4/L/wBI8yT/AFck&#10;cn/fzy69V0Xw3/wrW3tp4PD1/FLHbyW955ccfl3Enl2/l3Ecdv5n/fuvbL7T9W0uO50nTdJtLGP/&#10;AFmlxx2/+jSSSSf6v/pnH+7/APadXXxmv7sPZnxZb/FDVvFmj6joviH7XLHJbx29xHH5kn+rk/ef&#10;u/M/6Zx/6v8A55/9NKz/AA38I449aP8Aa8mnGzku/wCzZI9N02S9kk8zzI/Mj/d/6zEf2iP/AJ6R&#10;yV9G6T8PvFFhpdzBf6Tpmmabqkf7vTftEdvcx+XH5kf7yP8A6afu/L/56VFfWs/iPXL3Vp9W+zaj&#10;eW8dxbyRySR28nl2/wC7k/8AIn/bOt/rjp+5Tpmfs/aHjP8AwrS2jutA1PUoNBttL+yRxkRxyYeT&#10;y5LjzJI44/3cf7v/AMif9tKq+LfBGhf2hHJHf/YY5LeSSOS2s5P3kkdv/wCQ/wDWf8tP3n/tT0rx&#10;H8F7jU47mwj8Qxxad/x8W8f/AC0jk8uO38uT/npHJ+8j/eUat8NL/VNU+0SaTJbaLb3n2eOSPUPM&#10;kvI5PMt/3n/bTy/+2clOFf8A5ec5oeSa5FoXiK43xxxyyW9vcW9vHJZ+XJcR+XbxxySf9NJP+Wf/&#10;AMcq54X+H8k2n+faaT9pkuLfzPMk+0f887iT93/5D/z+7r1P/hX3ijxRqFtd/ZLfSLL7ZH9ojit/&#10;Lk8v7b/q4/8Alp/y7xyV3Hwz+Dc+g6PHJq13d/u47jy4pLOOT7R+7j/5af8Afz/nn/rP+ulXUxE/&#10;Z/uzm9meW32gzy/6Bf3dppkdvHcXFn5dvH5n+r/eSf8ATT/rn5cf+s8ytGPwvoWg6PbRvaatqUdx&#10;J5f2m2j/AHkfmSR/u4/3cfmfvI4/9Z/z0/56V7ZJ8NINe8Sfb4NN8qykjjuPLkk/4+JJPM/1kf8A&#10;yz/1cfl/88/3lbf/AArT7fcWUmrWEf2iOOPzJJLjzJP9X/zz/wBX5n/XP/WVxf7RUOn2lOmfOl14&#10;I8PapHc3994ektraOSST95cRxxyf6RJ/rP8Ann/10/65+ZXKW3whsPDusadJ/YUf7yPy49NuZPtE&#10;lxJJHb+ZH/q/Lj/5af6yT/lpX2FY/CDRdLk/d2lvFJ/5D8zy/L/1ddPonheC/uLa0sNN+03v+r/0&#10;aOuqnhsYZ89M+UtE+HMHhfzI9J02S5vbiT7ZHbSf6y3kjkkkj8v/AJ5/8s61vFHwXjureOf/AImV&#10;z9nuPtFvbW37uOP93/0zk/efvI/Mr7hsfgFrUUf+iWFpbeZ/00p8v7NniST7j2Mf/bc1pTyvEfxP&#10;aC9ufnfbfBGe11S2u49Wv7GXzPLk8z/yJ+8/9qSf6yt+P4c67ax3N3bz3Fjc/wDLOOSOOSOT/v3X&#10;3JN+zD4rWPy0TRJI/wDrrJ/8brG1b9m/x1bW/wC7sLC5/wCudxWn1DEVP4lQz9ofE/h/wbqWl6pJ&#10;JHJaWP7yP/V6fH5kn/XTy5KrfEPQbu18H6qkl/cRW0f/AC0treP/ANp19DeKPh9q2g3EkepabJpk&#10;n/PP/npXg3xauruLT5PDySR2Pmf6z7TbyeXJH/10j8uieEqU9ahp7T2h4NbSyf2fJHBf+b5dv5kn&#10;mfaP/Rcdx/7Tr339hH4iz6H8etGsLufSbGLWI5JJJYrP7N9o/wC/kf7yvHP7Pu7/AFi4ggu477UZ&#10;Lf8Adxx/6P8A9+/M/dyR/wDXOSsnwv8Ab9G1zTvIvr+K50+4kt/L8zy/L/7Z/wDLT/tnJXTTqGfs&#10;z+haiiivoDmKd1YwX8RS4gjni/55yJXI33wh8PXXMFvJYyf9Osnl13VFAHjWv/BfUruzkgjvLPWL&#10;Y/8ALvqVvXmP/Cl7fwncSSW/w90mxk/5aSWWnx+X/wCQ6+ssCjArH2cOwz48udQ+wW8lpBPaaRH/&#10;AM87a38uT/v3UnhvQbC6uI7u/jjlkt5PMt5JP+Wf7v8A1n/XT/v3X1Zq+g2GuW32e/tLe9i/553M&#10;fmVyd58FPCd3/q7CSy/69biSOuaeHNPaHAW1rHL/AMtP3f8A0zqvqUcFhHHBb2Fv5f8Azz8uPy67&#10;BfgsLNvN03XbyL/r9j83+Xl1heIvBnivTbcPBZwa3GgzJHZSeXJ/3xJW1jI8m8QeA9C1TVJJLvQt&#10;Nluf+fn7PH5n/fyrsfw+sPLj+yRyRf8ATTzJJP8AyHJW1Jr1hFHbT/2bd30n7z935f8Azz/1kdaV&#10;t4ojlt/Mkjjik/5aRySf+1P9XXBUp4ep/ENP3hkx+HP9Hkjk/dR/9M/3dcfJ8L7T7RJ5/wBovv3n&#10;mR+X+7/6afu69P8A7etP+Wn+i+Z+7/ex1JHdQSyfvJI5f+udc1PA4Sp/DNvaTPLJPhVaapcW3n2k&#10;csdv9n8uOT/lpJH+88yT/npH5nl1Z0j4fX9rp9lBq3lyyR/u5JI4/wDWf89JI/8Ann5ler+bBL/q&#10;5KPNji/55y0f2bTMvaHkFzo2rRahbRyR/wCjafJ5dxHFHH5clv8A6yP/ALaR+X5f/bSs3W/Aeu3W&#10;oaj9rv5LnTri4/dyW3/Hz5f/AEzk/wCWfl+ZJJ/10jr2yT7JFH/rPKqlJLB5f+s8v93RUy2mafWD&#10;wb/hTf8AwlFvbSeJbu4l+z+ZHJ5cccccn2iTzJP3f/LSOSP93WtbfAfTdU8QXN/PB5X7uOOP/lpH&#10;HH5n/LOP/np/008uvW/7Ugij/wBfWTH4itJbiSC08y5uf+edt+8kp/UP75n7Q5T/AIV9HYeZdyeX&#10;Le+X5cknl/8ATTzP+/f/AKLrF0TwHHoNnH9gtLS2jjuJPL8uPy5I/Mk8yST/AL+f+069Nl0fxJqf&#10;/Hp4b1KSKT/pn5f/AKMqzpvwm8X6p5fn2Nvocf8A08yeZ/6Lro+p0/sB7Q82sfC/2Xy5LvUpLmT/&#10;AKZ/u6ux/ZI5JI44PNj/AOWn+f8AtnXX+KPhNruhx+ZPcSX1l+8/e20f+r/66R159qVr/Zcn7zzP&#10;+un+sjkp1KdCn9gC79vgi/0ePy/+2dV7m6u5f9XH5X+f/IlUo77/AEfy45P+Wn+f8/6ypP8Anp5E&#10;fmf+1Kx9v7T+GZGTJpd39o8ye/uLmP8A5516V8O7+/sNUtpPtdxJ/wA845JJK4uxlkupJP3flf8A&#10;PT/P/wAc8z/rpXpPwrsXvvF+nIiSCLzPNkrrw/7w1Ppiyi8u3jFWqSlr0jIKKKKAMfxB4Z0zxRp0&#10;llqdlFe20nWOROK+Sfjf+xrfatHcXHh2SO+sv+fHzPLuRH/0zkr7MzxR2rGpD2i5WB+MHij4falo&#10;Nxq1hqVhcWMdn/o9vbatceX/APbI6jj8GyRR22mzx3Fz/o/+j+ZJ5n/fuT/lpX64+PfhX4a+JNuk&#10;evaVBeyR/wCruCn7yP6V4J4k/ZDntbqOHQpLf7DJJ/q5P+WdeLXwNT/l2dvtz6vooor6A4gooooA&#10;KKKKACiiigAooooA+TNS36D488T6U8Fx/pF5Jc2/lf6zzP8A7ZXISeN47q3ing/55/u5I/8Aln/9&#10;r/d161+0N4ce18QWWtW6SR/aI/Lkkj/56R/6uvAtW8OSWt5JqVp/x5XknmfZvM8uSzuP+Wkfmf8A&#10;POT/AON/886+IzahU/5dndQqU/tnaaJrM/8ArII45PM/5dv+Wcn/AFzro7b+ydZ/1kEljcyf8s/M&#10;8vzK850m/tNL8vz4/KsrjzJI5fL/ANXJ/wAtP/tkf/LOvQbG6+yyeRq0kcsUn+rvv+WcleRlNSph&#10;6ns6gVz03Rfg7pOsaZHd2muavH5n/LOSSKTZ/wCQ6uf8KJgP3vEOpnnf/wAs6tfCu6mtby8sZX82&#10;ORPtEX8pP/aden9hX6JT/eK5wnlkXwD0n/lprOryf9tI/wD43Vy3+BHhiP78d5c/9dbySvSKK1A4&#10;u2+E/hG1XP8AYVvL/wBfA83/ANDrprDS7TSrfybK1hto/wDnnBGIx+lXqK1AbsFGwU6igCBoUk6p&#10;mvOvG3wd0zxN5k9r/oNzJ/rP+ecn/XSvTKKy5EB8S+Nvhzq3g28k+12EkttJ/wBtPM/7af8ALT/0&#10;ZWDY/wDPOTzP9I/1fmfvJJP/AI5/6Mjr7rvLCDUrZ4LqFJon6xyV4z4s+BLpeS3GgxwfZpP3kllJ&#10;/wA9K4Z4SHPeBqeS2Nr/AMt/+/cn/wBs/wDjlez/AAH0uOX+0dS2Y/5d/uVxFt8Odd+0eX/ZNxFJ&#10;/wBNP/jn/LSvd/AvhceFfDdtY9Z8eZJ/10rqp0/ZmR01FFFdIBRRRQAUUUUAFFFFABRRRQAUUUUA&#10;FFFFABRRRQAUUUUAc74v8Lw+LPD9zYSDa7/PHJ/cf1r5d1LR77wnqFxBd2nmxf6uS2k/5aV9iVm6&#10;lothqy/6XZ29z/12j31yV6CrgfK2ueEoLWT955lzp2ofvP8ArnJ/yzk8z/npRolrPoN59kn/ANJ0&#10;2T/VySf8s/8ApnX0l4o8E2PiKzkj8tI5PWvKbrwTrNr/AKLcabJexeZ/yzj8yOSvFnlvs6ntDT2h&#10;vfDS1jtfEkXkSP5XkSfu69grifAPhObQrcz3Y8u5ePy/K8zzNkddqDXt0IWgZjqKKK6gCiiigAoo&#10;ooAKKKKACiiigBuwU6iigAooooAKKKKACiiigAooooAKKKKACiiigAooooAKKKKACiiigAooooAK&#10;bsFFFADqKKKACiiigAooooAKKKKACiiigAooooAKKKKACiiigAooooAKKKKACiiigD//2VBLAwQK&#10;AAAAAAAAACEAjXodwMsEAADLBAAAFAAAAGRycy9tZWRpYS9pbWFnZTIuanBn/9j/4AAQSkZJRgAB&#10;AQEAYABgAAD/2wBDAAMCAgMCAgMDAwMEAwMEBQgFBQQEBQoHBwYIDAoMDAsKCwsNDhIQDQ4RDgsL&#10;EBYQERMUFRUVDA8XGBYUGBIUFRT/2wBDAQMEBAUEBQkFBQkUDQsNFBQUFBQUFBQUFBQUFBQUFBQU&#10;FBQUFBQUFBQUFBQUFBQUFBQUFBQUFBQUFBQUFBQUFBT/wAARCABUAY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UEsDBAoAAAAAAAAAIQAJYs0E6ikAAOopAAAUAAAAZHJzL21lZGlh&#10;L2ltYWdlMy5qcGf/2P/gABBKRklGAAEBAQBgAGAAAP/bAEMAAwICAwICAwMDAwQDAwQFCAUFBAQF&#10;CgcHBggMCgwMCwoLCw0OEhANDhEOCwsQFhARExQVFRUMDxcYFhQYEhQVFP/bAEMBAwQEBQQFCQUF&#10;CRQNCw0UFBQUFBQUFBQUFBQUFBQUFBQUFBQUFBQUFBQUFBQUFBQUFBQUFBQUFBQUFBQUFBQUFP/A&#10;ABEIAHQB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qLzI6AJaKKKACiiigAopvCCvPPiF8Z&#10;vDPw2+xNq91Jm9uPs8f2ePzP3nP/AMQaAPQHZY1+Y8V5v40+OnhDwKuiSalqEb2+rvILe4gxJH+7&#10;6vXzP8eP2q9VuvFF1pPgXVVNubSRPNiijkjkk/6Zyfg//fyvm7/ibeI47a/nv7i5+z+ZJH5lx5fl&#10;+Z+88yOP/ln+8/8ARkf/AD0rlnXseRiMd7N8lM+n/Fv7at1a6T4nh02KSW5+2eXpepR2/wC7jj/6&#10;af8Afuud1P8AbE1/UPF/h3VUt5NNsbBNl5bf8s7j/npXjlzoNhYXEck8Hladcf6Pcfu/M8v/APdy&#10;fvPLqWPQbv8AtC5tPIjluY/3nl/u/wDWR/6z/rp/9rri+sHN7fEVD6W+CH7Vk+teP9WtPFFvJpmn&#10;axcebp/2mT/j3/5Z+X/6Lr6o0rXrDW45nsbqO5S3le2kMfOyRDh0r8zo/Lm8Nx7547bUdPuP9Z/6&#10;L8z/ALZ/+i69v/ZA+IF1o/jK+0HU9Skvo9ck+22/2iT/AJaf5jk/7913U6/tDtp16nwVD7booorp&#10;PTCiiigAooooAKKKKACiiigAooooAKKKKACiiigAooooAKKKKACiiigBoFLmk315V8QPil9kjl03&#10;Qpoxeb/LkvZf9XH/ANc/+ekntWUp2AZ8XPi1/wAInFLpWkukuteX5kkuPMjsI/8AnpJXz/N4x1nR&#10;9Usr611K7jEnmR+ZHJ/rJPM/56f+05P+WlWdbupIbiOeOT7dHJ5nmSSfvJPM/wCmkn/Lv/208yP/&#10;AKaR1xet+Z9nuZ4545La3k/0iT7HJJJJH+78v7Rb/wDLSPy5P9ZHXkTqVJ1DmqVD6M8F/tHWhtQv&#10;iuP+zfLk8o6lHHJ9mjf/AJ53H/PvJ/10r2qxvrfVLVLq0njuLeQfJJHJvR6/NnUtZv7C8uY7uSS1&#10;kj/55+XeR+X/AM8/M/5eLf8A8iR/vP8AnnXefAz42an8MdfttJu0kufDNx/rLeKTzLe3/wCmltJ/&#10;y0j/AM/9NK9KnWuc1PF/8/D75orP0jWLTXdPivrG4S5tph+7lj71dfpXUekeOftC/Gi0+FOhx2//&#10;ADEdQjkFt/10r4Bude8Q+PLfSY7jVpJY9Lt/Mj/5Z/u/+Wkn+f8AnnWj+2v8Rv8AhNvjZe6LYa15&#10;Uej3Hl6fcyf8e3mSRx/aY/8AyH/rK5zwT4t+3yfZL+3ksfEdvJ+78v8A1kn7z/P7z/VyVzV4T5Dy&#10;K96lQ3/CVhY3XmXckccV7/y08v8A1cn/ADzkj/z/AKz/ALZ1vW39m6XeW2tfvPs3meXqkf8A6M8u&#10;P/0XVb7dpNh9i1a0sJIvMk+z3FtHJ/6L/wCmcn7z/pn/AOQ66fwvpdpFrEdh5FxJpOoR/aLeT/rn&#10;H5kf/kPzP+/leHU9oFPDwMGS6tLWz1rQruP/AEa3/wBIt5PM/dx/9c/+ukf7z/tnVaPVPtWn2V/5&#10;n/Exs4/s9x5kn/LSP/7X5f8Azz/5aVtavF/ZehyTx/8AHzodxH9nlkj8yOSP/ln5n/kSP/v3Vf7V&#10;YaXrFzfx38cWk3Fv5kcckn/PP955f/fv93/10oOn+GZskum/bLKP93FHqH/TPzPLk/5Z/wDtSP8A&#10;7+VneG/telyXs9pJ5V7pf/Exs/8Anp/rI/M8v/yHJ/2zkqOTXrCXT7mCO7tPtNnceZZySXEfmeX5&#10;n7v/AMif+jJKu634o0Ww8WadrWmyWnmR/vPLjuI/9XJ/rI//ACJ5ddNOmcWtz9Cvg78TLf4qeCLL&#10;WoEeKWT93PF/zzkrvjXwJ8C/jFp/wt1u5t7XUrS68MXFx/yyuI/3cf8A1z/79/8AkSvuDw54n0zx&#10;Zpcd/pV/b6lbSf8ALW2k8yOvXh7560J3N2iiitTUKKSigBaKKKACiiigAooooA+ffi58cPEnw58a&#10;yWENrYzWUlvHLbmVJM/8tPM6f9c6i039qqxtp4YfEejS6Y0owLmyuY7iL/2R/wBKqftYeF/tS6Tq&#10;0ckEX/LvILn/AFb/ALz93/6Mkr5qjtZIv3kmpSW0f7yST7N5kn+fL/7Z/u682pUqU6hkffvhnx9o&#10;HjC287SNWhumxkwg7JU/34z84rp9wr849Nmkv7P7fBd2mmRx+XJHfabH5nmf9s/9ZH/2zru/Dn7Q&#10;HjbwncW3mazZ6nosn7uP+0pPtEXmf8s/LuP9Z/38rT63TOn2cz7i20teD+B/2rPCvilUt9Wlfw5e&#10;7/K8y7H+jSvjHySfwf8AXOTy5PavcoZEuo0eN/MSuiM1PYzJ6KKK2AaBWRr/AIj03wvZvd6lcx20&#10;Xv8Ax07xFqj6Hol7fR28l09vE8ot4vvyfSvknxt4y1LXo5NS1LzLm5uP+Pf7NH/x7/8APP8A5aeX&#10;/wA9P+Wlctat7ID0Dxf8cpNca5t7Ge40jT4+vl/8ftxH/wBM/L8zy/8A0Z/1zrwe+1SSKPyIL+4u&#10;baTzJPs3lxyeZ+8/eeXJJ/o8n/XOSo9W8USReX+4s/tsf/LO5/dxxyf6zzP+elv5n/TTzI6818Qe&#10;PLCW3kgkv47n7R5f2iT/AFkkkf8Azzk/56f8tP3kf7yuGdSdQ82pXO91bxRBF+8jjuIvs8nl/bop&#10;JPtPmf8APP8Aef8AouTzPM/5ZyVxcuqSRSW088FxFJHJ9ot47b93Jb/9e/8A00/56Ryf/a6xb74o&#10;Sfuv9At762jj+z2/mf8AtSP/AJaf6v8A5af9M65z/hI9S1T9xJf3FtHJ+8jkj/d/6v8A1f7z/P8A&#10;20p+zOX95UqHV+KNZtIpJP3f2aX/AFfl20nl+Z/yz8z/AFf7uT/Wf9M//RdYPiTxHBLo9zaWFpJF&#10;JHcSSW9zJJ5ckcf/AEzj/wCmn/LT/ppH+7rFk0bzY4/PkuIrmTy4/Kkj8uT/AD5nl/8AtT/V1W8r&#10;/SJI47+SKST/AJ5+ZHHJ/wBNP/In/PP/AJaSUUzp+qfznovw4/aA8dfDW4/4lWs28dl/rJLa68yS&#10;3/66eX/8brp/FP7b/wAT9Ut7jTYNS0jSLkfu3ksrf95/5E8yvD7aV5bi58yCSKO3jk8zzP8Anp/z&#10;0jrR8QWH9l29tP5nlSf9dLj/AFfmeX/q5P3f/LP/AJZ/9NI61p1D0+SHszmdSsINeuLn7dJJfXNx&#10;JJe/vP8An4k/+OVq2Phz93ZSP5kX2eP/AEeTy/8Aj3/efu//AEZRbRTyyWyR2kflx/u/3nl/u4/M&#10;/wC/db0elyfu/Lgjlj8z95/q/wB3/wA8/wD2n/mOipUNcDTp/wDLw53XLCf7RHPHJJc20n+skj/6&#10;af8ATTzKzdEij1Ty45PtHlyeX+8/eR/6ytrUrX/j5ng8uWOOTzPM+zx+ZH/rPL/9Gf8Afz/WVS0S&#10;FLDy55JI5Yo7fy5PL/65ySVl/wAuz1v9n5zSk0WD+z/Mgg8y5/1n/TSOT/tpVLUtLgtbe5jkgji8&#10;v93/AKyP/P8A9srotWig8ySOS782P95/q/8AR5P/AI3/APvKjvrWwi+zX8n2iK2k/wDInmfu4/8A&#10;npH+8/56f/a6VOZz16dCpAxdSsLSKST/AES3lk8v/v5+8/8AtdWbeKO6t7by7COKTy/L/wBX/wAt&#10;PLk/ef8AfuSrNjFaXUkflyXdzbfu/wB3HbySeZ+8/wCuf/PT/ln/ANc67T7LYWtnZR3em3/7v935&#10;n9nyXH/PT/lpHH/0zk//AHdE6k/gNMDh6HxnnN1awS/vJI44v3kn7vzP+WddHoes674S1S9u9C1q&#10;70O4j/5aW1x/n/0XVi+8L2GqaPH5cmpxR3Fx9nkkjs7j93/rP+Wfl/8AXP8A7aVpf8IR/ZenyT3e&#10;tW8Ul5byRyW32O4k/wBZ/wBs/L/9p/6z/npWvt6nIZ18DCpX0PWPDn7aXxA8MSRR6kLDxLFjfiRP&#10;Lf8A77r6F+G/7Z3gjxssdvqLyeG73/nnenfH/wB/BX5/+KLXTb/y7TSdSu9Tk8v/AFnl/Z445PM/&#10;56SSR/8AkP8A56VS+wSWElzBq1pd21zHJ5kckkcn+s/5af8ALP8Az+7rSniP+fh5mIoVKc/3Z+wu&#10;n6laalbx3FpPHc27/clifeDV1sV+Vnw6+MHir4U3+NH1WS3i8zy3spZPtFu/7z95+7r6u+Hn7cmj&#10;a8kcHiHSpNNvfM8uSS3fzIq2hiKdQy57fGfU1LWF4f8AFmjeKLTz9J1K1vox3t5BJsrb3iuk1HUU&#10;lLQAUUUUAeffGbw7H4m+HGs2XkpNcxxfabeP/ppH+8j/APRdfENzYSWuqW0E8d3bSR+Z5dz/AMs/&#10;+un/AKL/AOudfovcR+bHsr4o+LHw7t/h54m02yaS4jhubz/Rpbb/AFnl/wDbOP8A1n+rjrzMX/z8&#10;NEchfWFpdaHHPYJHbSRx+Z5ltcR28nmf5/5aVg33n6XqEc/mSRWUdvJ/x82/2eST/lp+8k8z7P8A&#10;9/K0dNlv/wCx47Sf7Rbf6P8Au7a50+ST/rn/AMs/9X+7/wDRdFtYSRXllP8AvIrm4j+z/wCjaXcR&#10;3Mf/AH7/AOWdeHUqHsU6f7s5DxJfxxaHq1pdxx21t/q/9Z/q44//AN3/AMtP9X/z0rZ+Gnx78bfC&#10;e4ksdKv01LRbf/V6benzI/L/AOWfl/8APOsbxBYX+qW9taT2nmxx3Ekkn2mOT/Wf89P9X+7k/wCu&#10;nmeZWbq1haSRxyWljd+Zbx/Z5PMs5PLkk/6Z/u//AI5/y0k/5Z1th8R7M5cVTmfYnhf9uLwXqmn2&#10;76vY6npOoeX5kkUUH2iMf9tBW5/w2h8NfLEiXepSb+kf9nyV8FaTa2l1J588lxbR/wCs/dx/89P+&#10;Wn/bT95/10qxqX2SKSyjj120uZP9ZJJ9sj/5afvI/L/ef58uvV+tTPN9nUPsfXf26vCFmqnSdF1z&#10;VwH8rzJI47eI/iZM/wDjlfNXxT/aEuPHSX9xpXhqy8JySpl7i3vHkkf2kwPL/OOvOJLr/WRyXccv&#10;7uSPy5Ku6lYSR6hewSSQRfvP3lzJHH+7/wCenmVz18Qa06ftDN+1Xd/HHJPJcXMkf+r8z95/yz/z&#10;/wB/KpW2gyRSeZJ/1z82PzJPMk/6af8Afv8A8h1tfYILX7NPJBby2/8Aq/8AWRySSf6vzP8AWf8A&#10;XSOrtzo0EVxbQTwfZrmT935kkcf/AD0/56f9+/8Alp/rI/8AppWXtDL2HszmLnzLW48yePyo/wDp&#10;5kjk/wBZ/wCi/wD95VnTbWO/uLmOP/j2t4/M/wCWn7z/AKZ/5/6aVtfZZNU8uC7tLv8A7aR+ZH/r&#10;P9XH5n+r/wBXH/q/+mlSabpetS28l35kdzpMn/LSST/ln5kn/LST/rp/00/eSR1r7Qz/AHZXubW4&#10;tZLmOT7RFcxyXEcn7vy/Mkj/AOmn/TTzP+Wn/PSP/rnUWrWvm6f58clv9mk/eeZJH5cfmf5k/wC/&#10;ckn/ADzqW2tb+6t7b7fHHfXMlvJH5dzHHb/6uPy/3ckn/TPy/wDrnW1fWEl1o8kf2+4ijuI/3n9r&#10;RyeX+8/5af6v/pp/yz/6aVmdHs/+fZwVj591qFzYQRx3NzJJ+7tv+Wn/AEz/ANX/ANdP/RdaNz5k&#10;txc2l39nikuI/wB3HcyeX5nmf5jk/wBZJ/8AHNb/AIQ20/tC5tPLji8u4j/d215bySf6z/V+Z/yz&#10;/wBZH/20rsI7WSKzskj/ALTuba3/AHcdtc/vI5P9Z+7/AOufmR/+jP8AnnS9oZ0MPUqHDaTo0/2i&#10;OeeSSWS4/wCWfmfvJPMk/wCWfl/6z/tn/wA9KP7Gntbe2eS/uLaTzPMj+3W/l/8AfuST/tp/rP8A&#10;ppXp1joNh/qI5JPLuLfy/Ljs4/8AV/8ALP8Ad+Z/rP3kcn/futKKwsIre2jkkktpI5PL8uxk+0eX&#10;J5f+rkt5P+eccklZVKh6dDCezPJL7QYJY5JJI7e5uY/LtvtP9qeX/q/Mj/ef9dP3clXdE0GDWfLg&#10;k037D5ccnlyXPl+X/wB/I/8ArpJ/6LrvJNL+waXJdyQXcX+s/eXMcdv5f7v/AO5//If/AE0qz/on&#10;9qRzweX/AKRH5ccclx5ckf7z93HJ/wB/I/Mkk/55yVzVMQel7Cmc5HoNpo3+vnu76O4k8ySS5s/t&#10;H/LSP/WVLpthYaXcWVxaXcdt+8/efZryS38vy5P3knlyf8tI/wD2p5ddFc6XB4j8vzNCjuY7iP8A&#10;5aeXJ5n/AC08v93/AKv955n/AJDkrOttQnutUtvPgsNTj/1lvbXNxJp175n+s8z/AFn/AEz8z/V1&#10;l7Q09mRx6XBFJc+fPH5f/PO5t/8AVyeZ/wA9P+mf/kSOOi2l8q88iCO3lj/d/wCrkj+0x+X/AKv9&#10;3J/1zjk/1n/LT/ppRfS39rHH/oF3bRxyf8v1n5fl/wDXO8t/+2f+sj/66Vk6tdSapbyTyf8AHtHH&#10;/rLmOOSOOP8Ad/u5P3nl/wDPP/lpH/1zrb2kzWnTLttf2H2OOCS3kik8zzJPMk8uSOOT93J+7k/d&#10;/wDLTy/9Z/zzrF1bWY9ekttFsI47GTUPL+0SSf6u3j/z/wBs6sySxw6fc2l/H/Zkl5/y0j/dxyf6&#10;zy/Mjk/9qR/+i62rbwlYWsdz5+mx6nZfvPtHl28ckkfmSSeXcR/885JPLkpe3fOZ1/3cPaFbVrXT&#10;bXw/babpv2uLSZLj95c/8fHlyeZ/y0jk/eSR/wCrk/8Aadc54yur/wCxyTyTwS20knmW8kkf7z95&#10;b/6yP/lp/n/pnXaabo13o0dlf2l3JJp0fl/vLb/nnJ/9r/5Zyf8AtSs7xbdalqkkd3Hdx6nZSSSS&#10;R20lvHJ9nkjj8z/2nJXFD2lOoc1SpTxFD3DJ+wSaXo/hiP8As2O+ubiP7R+8/wBZJ+88z93HH/z0&#10;8z/yHJV2TwTJ4ot72PyI4pLeT/Vx2flyR3H7uSSP/pp+7kkrp9E0ae/s9R0mSO01iOPS7eO4ub64&#10;/wBJkjk/ef6zzP3n/wC7rnZNL0LzJJPIt4rm4k/d/adQk+0yRyRxyR/6z93/AMs//adZ/WNTgqYc&#10;5z7Vf+G9YuZ9C8Q3FjHbxySW8klx9nkk8v8A1nl/+RK9T+H37Znjjw1AIdasJdWjt/8AlnqDIJJf&#10;+udwOv8A37rxvVtG+1afJJ5cksklxJHHc+X5kcnmeZHJH+7/APafmUeH/hLrUXmXcek3FtbfvPs8&#10;kccknmXH+rk/1nl/6uvraFSn7P8AiHiezP0N+Fn7S/hD4oYt4Lg6TqnT7Dffu5D/ALnrXr0cgkr8&#10;sr7wvBYSRQX9/YRSWflx/wDLPzJI/M/eeZ/zz/8AIleq/B/49eK/B/jjQdC/tpPEnhm8vI7fy5P9&#10;Ilj8z/nnJUUMd7TQOedP+IffuPeiq3mUV6fMb8xJJJ5dfHf7QGp3HjrxNcXVjfxxWdn5dnb/ACeb&#10;5n7z95J5devftG+OLrw14bj0nTH8q91DzPNkMqJ5duOJOv8AvivkjUtUkikso7COT/j4j8v/AJaS&#10;f6v95/rP+ef/AKMry8XU/wCXZtAsWthq0Vxe/Z4NTluY7zy7e5jj+z+ZHH5cf+s/+2VH+7tdYjjj&#10;/smX7PceXb+VeXEkkfl/9e//AC0qtb2sn2fWvIsJIrKST939p/0iTzJP+mf+f+WlYurXUEWqeRPc&#10;XEtvJb/8e0n/AC0/5af6uP8A+OV5ns/aHu0P4ZpXMXlXltHHYW8Vz9skj/49/L/4+PLjj8vzPM8z&#10;/wDeV08mjX+qW/2TyJPs3lyeXJbW/wC8k/ef6z95/wBc44/+2f8A0zk8zgo9Lv8AXpI9J02O4udS&#10;k8yO3traPzPMjk/65/8Axz/rpX2R8EfhT4z8P6ZbDxRrzizS38u20mOOOSSD/rpceXzR9QqVPgmZ&#10;V6lP2Z8vW3gOe1vPLj+1y+Z/rI/M/wCekf8A0z8z/nn/AKv/AJ5x/wDXOtHUvBGrapJ5n2S4+2+X&#10;5nlyWcknl+ZH/wBc/wB5J+8t/M/56eZJ/q/Lkr7lT4f6N/y3R7n/AK6vmq958M/D97JvlsZCfL8v&#10;91cSpx+D12rAVPtzPM9ufAEfhe7/ALQjkn1OSXy/M/0mSOS4k/1n/wC8k/1f7z95/wBc66K+0bUv&#10;s97PJ5n7v/SLj95JH9n/AOen7yT/AD/5Dkk+2ovhb4Yij8uTTfPTGz9/I8n9aXUvhb4e1S3khktP&#10;KEg2Hy3NZzy6Y6df2Z8BR6N5Uf2/y5Ln/lnJ5f8A0zj/AHcf/PT/AFkkn/tOT/lpGXOjR/aLn7BJ&#10;cfaLyPy4/wB35cn+s8v/AJZ/u5I/9Z/z0/55x/vK+qPiR8P/AAv8P9BkvtS1FIov+Xe38v8AePJ/&#10;0zrxOTxl4aureSe78zTPsckcklzJ+8j8z/ln+8/5aeX/AOjK5qmFrmvuVP8Al2cppNhpNrbx+R9r&#10;/wBXJJ/q/M8uT95/z7/u/wDWSR/6yP8AeeZHHVaPS5PMuZ7f7PqfmeZ5dzYyeXcxxx/9c/L8yTzP&#10;L/8ARn/POvTo/Dmm+I7ePUtJv/Njkt4/s/7zzI/+/n+s/wC2dV77wRd6NJc+RHcW1tJcf8u0nmfu&#10;/L8zzPLk/wCveOP/AFlcNShiKYvZ0DzG+tZLX7T5cH26SOSTTvKvvM8yT95/q4/3n7z/AFcf/bTy&#10;6i/tnRYtDjk/0/SLmP8Ad/afLk/d+X+7j/ef9+5JP+udep/8IbqXmeZBJYWP7v7PHJc+X5lvJHH5&#10;kccfl/u5PL8v93/20/56VWk8B3evfZvPgksdOvP9Ijtrb/lnH5kfl/vP+mnmfvPM/wCWltH/ANM/&#10;Lz/eUzpp2/5dnlFjqklrb2Uk+myXNl5kcf7uT/SPL/55yfu/+eckn/fyt+2sI9Qt7mfy9M1Py7j/&#10;AFlz5nl+ZH5f7vzJP+ekkf8A2zjuZKu/2Xf2GqXNpPf3EWrW9v5n2b/n48v95H5f7vzP3n2i9/8A&#10;AmP/AJ5x0W3hf7LcWUckkep20cn/AB/SR+Z9n/5af9+/9X/5E/6Z1lUr1DWnU9mWY7WC6t/3ek3F&#10;j5n7yOSS3jjk/wBX5cf/AC0/6aR/9/JP+edZt9LHF9i+1yW8X2i4kjjjvbfzJP8AV/6vzI/+ef2j&#10;zP3legyeCP3flpd2n2e4j8v/AEmT/pnJHJ5f/bPy/wDtp5lUpPCWu2Ee+71q3/0iT955dn5cckfm&#10;eZ/2z/55/wDbSOuGpUqHd9YpnF6bdQRW8kn+iW1zJ/q/s1nJJ/y08yOP955kf/bP/p2kqSTXrSK4&#10;+ySXfmxx2/2fy/s9xb/u/wDVx/8ALP8A65ySf9NJK7CT7XaySWElhcanJ/z0kuI/Lkj/AHknmeX/&#10;ANdI/wDyJ/00qtpMX9jf2d+7u76yjk/1kdxJ5nl/9c/9Z+7/AHcn/fv/AJ6Vxe0ZpTqU6hzGpapH&#10;dR3sn9pfZra4k/1dtJJ9p/56R/vP9X/z0j/7aSf886j/AOEtg+2W08d/JYySW8kn2aS3/wBGuLf/&#10;AFn+r/7+f+Q4672PQYNe0+SOSCSWTy4/3nl+ZHHHJ5f/AKLk8z/v5Vix8JSRXFtBB9nubb/lpbXN&#10;v5clv5nmf9/P+Wn/AG0jjrtw/tKhnUqUzzb7BaeZc38fkS3Mkn7z+zdL1CPy5P8At3k/9p1zGref&#10;a+XJHaX/ANp8z93Jc2d55kf/AFz/ANHjk/5Z/wDPSvY7bwlf/wBqeZYSXEXmSfZ7i2j/ANXH+78u&#10;PzP/ACHJ/wBtJP8ApnVfxR4cu7q8so59Ft7nzP8AVyeXH/zz/wBX/pFx/wC069unTqHNTxHsz591&#10;LVJ4tLubTzJPtMl55kkckcnl/wDfvy/+mf8ArJJK9B8L6XrXw+8J2V3Jf2mr6dqmnxyf2bJHJJ5c&#10;fl+Z+7/ef886u6T8L9S163uY7+O4tvMkk/dx6fHbyeXHH/rJPs8fl/6uSOOu8sfBF3deC7b9/JFJ&#10;pdn/AGNJY+XH5knlx+XJ5kn/ACz/ANXJXX9g0r1zlPC919l8Hx3ccn+jRxySSfaf+WdxHH+8j8v/&#10;AMiR/wDTP93+88usHVvDd3a+LNJ8Qz2MdjbXHmSXEcX7y2/595JP+un7z/V+ZXrcfgPUvCUnmWOm&#10;ebHJ5keoWMn+rvI4/wB5H/1zkj/eeXJUnlwa9Z61BJYX/mXEf2e4uY5PLvbPy/8AnpHJ+7/7aR0q&#10;fPUPDqfu5/uzi9Jin0HT7a/1KO3l8u3kstQisY47iSP/AJZx/wCr/wDRdXbnQY7DR/IgsLeKy/1n&#10;l20f2iPy5P8A7XV250vUvDmoXOu/ZLi50HVP3kkmkyfvLOSSPy/Lkj/5aVg21/YWvjC5n0Hxnd+H&#10;r395/wAS2TS7i8jkkk/55x+X/mSsvqntKg/rfs6ZtaT4Nk0u88yTw9JLcxxyR/6vzI/+unl/9M/8&#10;/wCsq7Y+DbDVP7J1K7kk1y5vJJJPsN9ceXbeXH5kfmSf884/3kf/ACzk/wCecdVpfgtYfaNJ1LxD&#10;4o1rxD9j/wBHj8yT7HH+7/1cf7z/AOOV634Xsbe4eM6NoziT/WebbyR3H7z/AK6fvK76eEMfae0+&#10;weSR/BbUrrVJJ5/D1vcxyR/u5JZPs9tHJJJ/yzj/AHknl/8AXT/yHXVeC/gLqWrakby4gs7WTzJP&#10;9JtvM/0f/v5J/wAs/wDrnXtFn8NtS124D61cPYafsw9jbyeZJJ/10kr06zsYNPt0ggj8uMdq7aeE&#10;sZlf7DP/AM/D0Vp0V2+zA+WPHGnW/wASPH2tT6l9ojstLk+x29vb/uz+7/5af9/JJK4S++EGrWsf&#10;nwfYPCunW8f7v7DcXF7c3H/TOTzP/wB5X1lceAdJk1m51KNJLe8uB+/MbnEnT+D/AIBV+PwrZxDP&#10;ts4/d1z/AFc05z4stvhpq0Vvex2kH9kR3lx5n27Uo/LkuP8Arn/y0/5af6uvYvA/7Llgtx9v1a4n&#10;zJ5nmf8ALOSTzP8A0XXvtro9pZSGSCCOKR+smz560iKdPD+zNZV5s5jwb8O/D/gW2aHRNKt7HzMe&#10;ZJGv7yX3kfq/411VFFdpzBRRRQAVzvjDxRB4V0O5v5183yx+7jz/AKyT+5XRVheKNCj8R6PcWLny&#10;3kH7uT+5JQB8hfEaGfxtdSarrsn27UekdjHJ5dvb/wDTOvLZPC9pdXlzdz38dzbW/l/6TJ5cdtb/&#10;APPPy/8AnpXtniDw5d2sklpPYRyx28n/AC8yeXbR/wCfMrlNb0GeXzLv93LHZx/u7m5/d2Vn/wBc&#10;4/8AlpXyOLqVPaH1WA9n7M86/sGSxuP7StL+SK9k8vy9Sk/dyf8AXO3j/wCWn/xuur034q6zoOoW&#10;1hf2EmuXP+r+zSeXHexx/wDPS4/5Zx/u/L/+OVHfXU9hp97d2l/9htpP3dx4g1KTy5P9Z/q44/8A&#10;2nWba6DPf+XBpsckVzcSR3Edt9o8y5vP3n7uS48v95/2z/8A3laYfFVKosXQpnrfh/4l+HtZk8uC&#10;/k8uOSTy/tMf+sj/ANX5nmf/AByt+21nw99otvL+yReX/wBNP3f7v95HWJ4X/Y9/tuKzuPEF9PpG&#10;nCQXH9i2539+kn8Gfw/d19HeD/hx4b8F6Z9i0rR4rSNlHmySHzJZ/wDrpI/zyf8AAzXuewR83U5P&#10;+XZ8/wCpeHNFv7eOOPy5Y7f95b/89PM/z5f/AH7ok0G/tbOO0gkt5P8AVx/aZI/9Z/z0/wDIde7a&#10;h8J/DF43mf2THbSetlI9v/6LNZc3wU0yHmwv7uxf+A58zFafV6RzfvDyW50afWbf95pNp+78y3+0&#10;/aP3n2f/AK5/9dP+elV9N8L39r5kF3/p1t/rLf7T/rP9Z/q/+mn+f+edeur8N9WsY/3GpQXh9Jbf&#10;y6pW3gfxFNJKl3ZaXFvGwyW95J84/wC/ftHXFUwdOoa+0Z5vpOl6lFcRwXccdzZR/wDHvJJH+8j/&#10;AOef/kOiPS7e6j8ySDypJP8Aln/yzj/d/vK9TufhzqU3/LC0/wC/klVv+FV6t+7/AHlh/q/L/wBZ&#10;JWP1BGntDyDxB4X/ALUktp/I825t/wB3J/yz8yOP/V/vP+mn/kPzK3v7GsLr7TJJ5kX2jzPM/wCu&#10;n/PSvVv+FT+bb/v77Mn/AFzryD4u2138P9W02CDxBHa29x+8kH2P95/rP+Wcda08J7MzqVC7Hpcn&#10;7vzNSu/3f+rjkk/z5n/7urscSRW/2Tf+7/eeZH/q/M8zzP8Ann/10kryTVvFurWFvHJJ/a1tJcf8&#10;e/2nUJLe5uP+en+jx+XHHH/10/d1nX3xQ121k07y7v8A4/Lfy7eSTzJP3cfmSXNx+8/65/u/+ucl&#10;dX1c0pwPefKg+zyRx2kcUckf+r8z/ppJJ/7UqWWKD935n/PTzJI5P+WlZ/wT8K6t440n+3/FDzxx&#10;vK/kWMcvlYiz+7SXy/8AWcf+jK91tfD2m2P+osYIv9yOn9XM+c8r02wu9U8yTTbTzJPM8zzP+Wfm&#10;f5kkritW/Z68SXev22tabcWlje+X9nkk+0fvf/RckdfTmwU6tPYUxHz14f8Agn42sfKku/ENjLL/&#10;ANc/MP8A388utrSfg/rNnrUl7cajayRyDy8B7gn/AMfkr2uitPZwM+RHDaP8LNA0udLt7Bb7UccX&#10;N4PMMfH/ACzz/q/+2ddp5UdS0VqaBRRRQAUUUUAFFFFACUtFFABRRRQAUUUUAFFFFAHk/wAWfC/+&#10;kRatBafav+ekdeOalpcGs3Hn3f8ApPlyfu7aP/V19YXtjFfW8kE6eZE9ec2/wejivJZJr9zbeZ5k&#10;cccfz1wV8Kqp008RUpfAeO2Xw5n8RaxZf6y5uP8Aln+8/wBGt/8ArnHXungD4V6T8P45biBJLnVb&#10;j/j4vbl/MlkrpdH8O2OgwlLSDy/+mjfO9aknNZ08JTw8PcCpiKlQj8x/SjzJPSjbRiuL2lQzDzH9&#10;KPMpeaOa09owE8x/SjzKXmjmj2kwE8yT0o8x/SjFGKz9pUAkjkrwT44Wt3deKLCOweOG4uIvKe4k&#10;i3+WPp/y0/5aV71BXiHxe/e+I5I5JPKt/wDlp+88v935f/7yu7n/AHFzM8gk8L+HrWPUbvzLi50m&#10;3j8zXPEFzJJ9pvJI/wDV28cn/PP/AK5/u61dE8Ez+KPFGnWN5aR/aNQ8uTVLby/L+x2cf7y2svL/&#10;AOWf+rj8z/rn/wBNK6K3I8WDTrWHSnvbbT5PMt9N/wCWckkf+qkuP+ecf/LSvcfAvg+PwvZvJP8A&#10;vtVuP3l5c/8APSStKFT2h0Tmb+m2EGl2ccEEflxR1eooruOYKKKKACiiigAooooAKKKKACiiigAo&#10;oooAKKKKACiiigAooooAKKKKACkoooAWoZKKK5q/8MCPdRuoorwzUN1G6iigA3UbqKKADdRuoooA&#10;kjrifFngXTfEHiO2mujPhY/nijkwkv3vvjv940UV7FP+GZHXaXpVpplqkNrAkEa9AgxV6iiuwAoo&#10;opgFFFFABRRRQAUUUUAFFFFABRRRQB//2VBLAwQKAAAAAAAAACEAAuT1vssEAADLBAAAFAAAAGRy&#10;cy9tZWRpYS9pbWFnZTQuanBn/9j/4AAQSkZJRgABAQEAYABgAAD/2wBDAAMCAgMCAgMDAwMEAwME&#10;BQgFBQQEBQoHBwYIDAoMDAsKCwsNDhIQDQ4RDgsLEBYQERMUFRUVDA8XGBYUGBIUFRT/2wBDAQME&#10;BAUEBQkFBQkUDQsNFBQUFBQUFBQUFBQUFBQUFBQUFBQUFBQUFBQUFBQUFBQUFBQUFBQUFBQUFBQU&#10;FBQUFBT/wAARCABVAY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ZUEsDBBQABgAI&#10;AAAAIQBhP/vy3AAAAAUBAAAPAAAAZHJzL2Rvd25yZXYueG1sTI9BS8NAEIXvgv9hGcGb3URr0JhN&#10;KUU9FcFWKL1Nk2kSmp0N2W2S/ntHL3oZeLzHm+9li8m2aqDeN44NxLMIFHHhyoYrA1/bt7snUD4g&#10;l9g6JgMX8rDIr68yTEs38icNm1ApKWGfooE6hC7V2hc1WfQz1xGLd3S9xSCyr3TZ4yjlttX3UZRo&#10;iw3Lhxo7WtVUnDZna+B9xHH5EL8O69NxddlvHz9265iMub2Zli+gAk3hLww/+IIOuTAd3JlLr1oD&#10;MiT8XvHmUSIzDhKaPyeg80z/p8+/AQAA//8DAFBLAwQUAAYACAAAACEAx6rDVdQAAACtAgAAGQAA&#10;AGRycy9fcmVscy9lMm9Eb2MueG1sLnJlbHO8kk2LwjAQhu+C/yHM3aatIouYelkWvC7uDxiSaRpt&#10;PkiirP/egCwoiHvrcWZ4n/c5zHb3a0d2oZiMdwKaqgZGTnplnBbwc/hafABLGZ3C0TsScKUEu24+&#10;237TiLmE0mBCYoXikoAh57DhPMmBLKbKB3Ll0vtoMZcxah5QnlATb+t6zeMjA7onJtsrAXGvlsAO&#10;11Ca/2f7vjeSPr08W3L5RQU3tnQXIEZNWYAlZfC+XFbHoIG/dmincWjfOTTTODTvHFbTOKz+HPjT&#10;k3U3AAAA//8DAFBLAQItABQABgAIAAAAIQDa9j37DQEAABQCAAATAAAAAAAAAAAAAAAAAAAAAABb&#10;Q29udGVudF9UeXBlc10ueG1sUEsBAi0AFAAGAAgAAAAhADj9If/WAAAAlAEAAAsAAAAAAAAAAAAA&#10;AAAAPgEAAF9yZWxzLy5yZWxzUEsBAi0AFAAGAAgAAAAhALbzx7q7AwAAqxAAAA4AAAAAAAAAAAAA&#10;AAAAPQIAAGRycy9lMm9Eb2MueG1sUEsBAi0ACgAAAAAAAAAhAJJrDDhoKgAAaCoAABQAAAAAAAAA&#10;AAAAAAAAJAYAAGRycy9tZWRpYS9pbWFnZTEuanBnUEsBAi0ACgAAAAAAAAAhAI16HcDLBAAAywQA&#10;ABQAAAAAAAAAAAAAAAAAvjAAAGRycy9tZWRpYS9pbWFnZTIuanBnUEsBAi0ACgAAAAAAAAAhAAli&#10;zQTqKQAA6ikAABQAAAAAAAAAAAAAAAAAuzUAAGRycy9tZWRpYS9pbWFnZTMuanBnUEsBAi0ACgAA&#10;AAAAAAAhAALk9b7LBAAAywQAABQAAAAAAAAAAAAAAAAA118AAGRycy9tZWRpYS9pbWFnZTQuanBn&#10;UEsBAi0AFAAGAAgAAAAhAGE/+/LcAAAABQEAAA8AAAAAAAAAAAAAAAAA1GQAAGRycy9kb3ducmV2&#10;LnhtbFBLAQItABQABgAIAAAAIQDHqsNV1AAAAK0CAAAZAAAAAAAAAAAAAAAAAN1lAABkcnMvX3Jl&#10;bHMvZTJvRG9jLnhtbC5yZWxzUEsFBgAAAAAJAAkAQgIAAOhmAAAAAA==&#10;">
                <v:rect id="Rectangle 269" o:spid="_x0000_s1027" style="position:absolute;left:12936;top:7687;width:1055;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512699BE" w14:textId="77777777" w:rsidR="003E5F84" w:rsidRDefault="006679A7">
                        <w:pPr>
                          <w:spacing w:after="160" w:line="259" w:lineRule="auto"/>
                          <w:ind w:left="0" w:firstLine="0"/>
                          <w:jc w:val="left"/>
                        </w:pPr>
                        <w:r>
                          <w:rPr>
                            <w:spacing w:val="-8"/>
                            <w:sz w:val="28"/>
                          </w:rPr>
                          <w:t xml:space="preserve"> </w:t>
                        </w:r>
                        <w:r>
                          <w:rPr>
                            <w:spacing w:val="-9"/>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8" type="#_x0000_t75" style="position:absolute;width:11963;height:5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oCwQAAANwAAAAPAAAAZHJzL2Rvd25yZXYueG1sRE9Ni8Iw&#10;EL0L/ocwgjdN7WF3rUYRl4U9CXZFr0MzttVm0k2y2v57syB4m8f7nOW6M424kfO1ZQWzaQKCuLC6&#10;5lLB4edr8gHCB2SNjWVS0JOH9Wo4WGKm7Z33dMtDKWII+wwVVCG0mZS+qMign9qWOHJn6wyGCF0p&#10;tcN7DDeNTJPkTRqsOTZU2NK2ouKa/xkF6aX9DPPEH93lN9/uTq5vCt8rNR51mwWIQF14iZ/ubx3n&#10;v6fw/0y8QK4eAAAA//8DAFBLAQItABQABgAIAAAAIQDb4fbL7gAAAIUBAAATAAAAAAAAAAAAAAAA&#10;AAAAAABbQ29udGVudF9UeXBlc10ueG1sUEsBAi0AFAAGAAgAAAAhAFr0LFu/AAAAFQEAAAsAAAAA&#10;AAAAAAAAAAAAHwEAAF9yZWxzLy5yZWxzUEsBAi0AFAAGAAgAAAAhAFfAagLBAAAA3AAAAA8AAAAA&#10;AAAAAAAAAAAABwIAAGRycy9kb3ducmV2LnhtbFBLBQYAAAAAAwADALcAAAD1AgAAAAA=&#10;">
                  <v:imagedata r:id="rId9" o:title=""/>
                </v:shape>
                <v:shape id="Picture 175" o:spid="_x0000_s1029" type="#_x0000_t75" style="position:absolute;left:960;top:6035;width:12009;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kAhwAAAANwAAAAPAAAAZHJzL2Rvd25yZXYueG1sRE/NagIx&#10;EL4LvkMYoTfN2mKVrVFKQbBHd32AYTPdbJtMtpuprm/fFITe5uP7ne1+DF5daEhdZAPLRQGKuIm2&#10;49bAuT7MN6CSIFv0kcnAjRLsd9PJFksbr3yiSyWtyiGcSjTgRPpS69Q4CpgWsSfO3EccAkqGQ6vt&#10;gNccHrx+LIpnHbDj3OCwpzdHzVf1Ewz4d759u+JTdH06VFIfl5qfvDEPs/H1BZTQKP/iu/to8/z1&#10;Cv6eyRfo3S8AAAD//wMAUEsBAi0AFAAGAAgAAAAhANvh9svuAAAAhQEAABMAAAAAAAAAAAAAAAAA&#10;AAAAAFtDb250ZW50X1R5cGVzXS54bWxQSwECLQAUAAYACAAAACEAWvQsW78AAAAVAQAACwAAAAAA&#10;AAAAAAAAAAAfAQAAX3JlbHMvLnJlbHNQSwECLQAUAAYACAAAACEAN7ZAIcAAAADcAAAADwAAAAAA&#10;AAAAAAAAAAAHAgAAZHJzL2Rvd25yZXYueG1sUEsFBgAAAAADAAMAtwAAAPQCAAAAAA==&#10;">
                  <v:imagedata r:id="rId10" o:title=""/>
                </v:shape>
                <v:rect id="Rectangle 176" o:spid="_x0000_s1030" style="position:absolute;left:1904;top:6274;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779486FB" w14:textId="77777777" w:rsidR="003E5F84" w:rsidRDefault="006679A7">
                        <w:pPr>
                          <w:spacing w:after="160" w:line="259" w:lineRule="auto"/>
                          <w:ind w:left="0" w:firstLine="0"/>
                          <w:jc w:val="left"/>
                        </w:pPr>
                        <w:r>
                          <w:rPr>
                            <w:sz w:val="18"/>
                          </w:rPr>
                          <w:t xml:space="preserve"> </w:t>
                        </w:r>
                      </w:p>
                    </w:txbxContent>
                  </v:textbox>
                </v:rect>
                <v:shape id="Picture 178" o:spid="_x0000_s1031" type="#_x0000_t75" style="position:absolute;left:13761;top:777;width:12040;height:4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vBwwAAANwAAAAPAAAAZHJzL2Rvd25yZXYueG1sRI9BawIx&#10;EIXvBf9DGMFbzarY1q1RRBC8tFArPQ+b6WZxM1mTqOu/7xyE3mZ4b977ZrnufauuFFMT2MBkXIAi&#10;roJtuDZw/N49v4FKGdliG5gM3CnBejV4WmJpw42/6HrItZIQTiUacDl3pdapcuQxjUNHLNpviB6z&#10;rLHWNuJNwn2rp0Xxoj02LA0OO9o6qk6Hizcw2+O8+YmLxXFb7DK7C53jx6cxo2G/eQeVqc//5sf1&#10;3gr+q9DKMzKBXv0BAAD//wMAUEsBAi0AFAAGAAgAAAAhANvh9svuAAAAhQEAABMAAAAAAAAAAAAA&#10;AAAAAAAAAFtDb250ZW50X1R5cGVzXS54bWxQSwECLQAUAAYACAAAACEAWvQsW78AAAAVAQAACwAA&#10;AAAAAAAAAAAAAAAfAQAAX3JlbHMvLnJlbHNQSwECLQAUAAYACAAAACEAmJ77wcMAAADcAAAADwAA&#10;AAAAAAAAAAAAAAAHAgAAZHJzL2Rvd25yZXYueG1sUEsFBgAAAAADAAMAtwAAAPcCAAAAAA==&#10;">
                  <v:imagedata r:id="rId11" o:title=""/>
                </v:shape>
                <v:shape id="Picture 181" o:spid="_x0000_s1032" type="#_x0000_t75" style="position:absolute;left:13731;top:6004;width:12100;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u+wgAAANwAAAAPAAAAZHJzL2Rvd25yZXYueG1sRE/fa8Iw&#10;EH4X9j+EG/hm0zoo0jWKDAYKY6N1jD0ezdkUm0tpolb/+mUw2Nt9fD+v3Ey2FxcafedYQZakIIgb&#10;pztuFXweXhcrED4ga+wdk4IbedisH2YlFtpduaJLHVoRQ9gXqMCEMBRS+saQRZ+4gThyRzdaDBGO&#10;rdQjXmO47eUyTXNpsePYYHCgF0PNqT5bBdq2Xb1/q+6UfZjjU35//8JvUmr+OG2fQQSawr/4z73T&#10;cf4qg99n4gVy/QMAAP//AwBQSwECLQAUAAYACAAAACEA2+H2y+4AAACFAQAAEwAAAAAAAAAAAAAA&#10;AAAAAAAAW0NvbnRlbnRfVHlwZXNdLnhtbFBLAQItABQABgAIAAAAIQBa9CxbvwAAABUBAAALAAAA&#10;AAAAAAAAAAAAAB8BAABfcmVscy8ucmVsc1BLAQItABQABgAIAAAAIQBhrKu+wgAAANwAAAAPAAAA&#10;AAAAAAAAAAAAAAcCAABkcnMvZG93bnJldi54bWxQSwUGAAAAAAMAAwC3AAAA9gIAAAAA&#10;">
                  <v:imagedata r:id="rId12" o:title=""/>
                </v:shape>
                <v:rect id="Rectangle 182" o:spid="_x0000_s1033" style="position:absolute;left:14661;top:6274;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4384810" w14:textId="77777777" w:rsidR="003E5F84" w:rsidRDefault="006679A7">
                        <w:pPr>
                          <w:spacing w:after="160" w:line="259" w:lineRule="auto"/>
                          <w:ind w:left="0" w:firstLine="0"/>
                          <w:jc w:val="left"/>
                        </w:pPr>
                        <w:r>
                          <w:rPr>
                            <w:sz w:val="18"/>
                          </w:rPr>
                          <w:t xml:space="preserve"> </w:t>
                        </w:r>
                      </w:p>
                    </w:txbxContent>
                  </v:textbox>
                </v:rect>
                <w10:anchorlock/>
              </v:group>
            </w:pict>
          </mc:Fallback>
        </mc:AlternateContent>
      </w:r>
      <w:r>
        <w:rPr>
          <w:sz w:val="28"/>
        </w:rPr>
        <w:t xml:space="preserve"> </w:t>
      </w:r>
    </w:p>
    <w:p w14:paraId="5CFA2A6E" w14:textId="77777777" w:rsidR="003E5F84" w:rsidRDefault="006679A7">
      <w:pPr>
        <w:spacing w:after="0" w:line="259" w:lineRule="auto"/>
        <w:ind w:left="2880" w:firstLine="0"/>
        <w:jc w:val="left"/>
      </w:pPr>
      <w:r>
        <w:rPr>
          <w:sz w:val="28"/>
        </w:rPr>
        <w:t xml:space="preserve">     </w:t>
      </w:r>
      <w:r>
        <w:rPr>
          <w:sz w:val="28"/>
          <w:u w:val="single" w:color="000000"/>
        </w:rPr>
        <w:t>THREE</w:t>
      </w:r>
      <w:r>
        <w:rPr>
          <w:sz w:val="28"/>
        </w:rPr>
        <w:t xml:space="preserve"> FISH TOTAL WEIGHT   </w:t>
      </w:r>
    </w:p>
    <w:tbl>
      <w:tblPr>
        <w:tblStyle w:val="TableGrid"/>
        <w:tblW w:w="2072" w:type="dxa"/>
        <w:tblInd w:w="4394" w:type="dxa"/>
        <w:tblCellMar>
          <w:top w:w="20" w:type="dxa"/>
        </w:tblCellMar>
        <w:tblLook w:val="04A0" w:firstRow="1" w:lastRow="0" w:firstColumn="1" w:lastColumn="0" w:noHBand="0" w:noVBand="1"/>
      </w:tblPr>
      <w:tblGrid>
        <w:gridCol w:w="1439"/>
        <w:gridCol w:w="633"/>
      </w:tblGrid>
      <w:tr w:rsidR="003E5F84" w14:paraId="363E6D0B" w14:textId="77777777">
        <w:trPr>
          <w:trHeight w:val="340"/>
        </w:trPr>
        <w:tc>
          <w:tcPr>
            <w:tcW w:w="1438" w:type="dxa"/>
            <w:tcBorders>
              <w:top w:val="nil"/>
              <w:left w:val="nil"/>
              <w:bottom w:val="nil"/>
              <w:right w:val="nil"/>
            </w:tcBorders>
          </w:tcPr>
          <w:p w14:paraId="043AAA29" w14:textId="77777777" w:rsidR="003E5F84" w:rsidRDefault="006679A7">
            <w:pPr>
              <w:spacing w:after="0" w:line="259" w:lineRule="auto"/>
              <w:ind w:left="0" w:firstLine="0"/>
              <w:jc w:val="left"/>
            </w:pPr>
            <w:r>
              <w:rPr>
                <w:sz w:val="28"/>
              </w:rPr>
              <w:t>1</w:t>
            </w:r>
            <w:proofErr w:type="gramStart"/>
            <w:r>
              <w:rPr>
                <w:sz w:val="28"/>
                <w:vertAlign w:val="superscript"/>
              </w:rPr>
              <w:t xml:space="preserve">st  </w:t>
            </w:r>
            <w:r>
              <w:rPr>
                <w:sz w:val="28"/>
              </w:rPr>
              <w:t>Place</w:t>
            </w:r>
            <w:proofErr w:type="gramEnd"/>
            <w:r>
              <w:rPr>
                <w:sz w:val="28"/>
              </w:rPr>
              <w:t xml:space="preserve"> </w:t>
            </w:r>
          </w:p>
        </w:tc>
        <w:tc>
          <w:tcPr>
            <w:tcW w:w="633" w:type="dxa"/>
            <w:tcBorders>
              <w:top w:val="nil"/>
              <w:left w:val="nil"/>
              <w:bottom w:val="nil"/>
              <w:right w:val="nil"/>
            </w:tcBorders>
          </w:tcPr>
          <w:p w14:paraId="599EA575" w14:textId="77777777" w:rsidR="003E5F84" w:rsidRDefault="006679A7">
            <w:pPr>
              <w:spacing w:after="0" w:line="259" w:lineRule="auto"/>
              <w:ind w:left="1" w:firstLine="0"/>
            </w:pPr>
            <w:r>
              <w:rPr>
                <w:sz w:val="28"/>
              </w:rPr>
              <w:t xml:space="preserve">$500 </w:t>
            </w:r>
          </w:p>
        </w:tc>
      </w:tr>
      <w:tr w:rsidR="003E5F84" w14:paraId="534911DE" w14:textId="77777777">
        <w:trPr>
          <w:trHeight w:val="371"/>
        </w:trPr>
        <w:tc>
          <w:tcPr>
            <w:tcW w:w="1438" w:type="dxa"/>
            <w:tcBorders>
              <w:top w:val="nil"/>
              <w:left w:val="nil"/>
              <w:bottom w:val="nil"/>
              <w:right w:val="nil"/>
            </w:tcBorders>
          </w:tcPr>
          <w:p w14:paraId="13EA1C49" w14:textId="77777777" w:rsidR="003E5F84" w:rsidRDefault="006679A7">
            <w:pPr>
              <w:spacing w:after="0" w:line="259" w:lineRule="auto"/>
              <w:ind w:left="0" w:firstLine="0"/>
              <w:jc w:val="left"/>
            </w:pPr>
            <w:r>
              <w:rPr>
                <w:sz w:val="28"/>
              </w:rPr>
              <w:t>2</w:t>
            </w:r>
            <w:r>
              <w:rPr>
                <w:sz w:val="28"/>
                <w:vertAlign w:val="superscript"/>
              </w:rPr>
              <w:t>nd</w:t>
            </w:r>
            <w:r>
              <w:rPr>
                <w:sz w:val="28"/>
              </w:rPr>
              <w:t xml:space="preserve"> Place </w:t>
            </w:r>
          </w:p>
        </w:tc>
        <w:tc>
          <w:tcPr>
            <w:tcW w:w="633" w:type="dxa"/>
            <w:tcBorders>
              <w:top w:val="nil"/>
              <w:left w:val="nil"/>
              <w:bottom w:val="nil"/>
              <w:right w:val="nil"/>
            </w:tcBorders>
          </w:tcPr>
          <w:p w14:paraId="174BD578" w14:textId="77777777" w:rsidR="003E5F84" w:rsidRDefault="006679A7">
            <w:pPr>
              <w:spacing w:after="0" w:line="259" w:lineRule="auto"/>
              <w:ind w:left="0" w:firstLine="0"/>
            </w:pPr>
            <w:r>
              <w:rPr>
                <w:sz w:val="28"/>
              </w:rPr>
              <w:t xml:space="preserve">$400 </w:t>
            </w:r>
          </w:p>
        </w:tc>
      </w:tr>
      <w:tr w:rsidR="003E5F84" w14:paraId="712620D1" w14:textId="77777777">
        <w:trPr>
          <w:trHeight w:val="371"/>
        </w:trPr>
        <w:tc>
          <w:tcPr>
            <w:tcW w:w="1438" w:type="dxa"/>
            <w:tcBorders>
              <w:top w:val="nil"/>
              <w:left w:val="nil"/>
              <w:bottom w:val="nil"/>
              <w:right w:val="nil"/>
            </w:tcBorders>
          </w:tcPr>
          <w:p w14:paraId="353F511C" w14:textId="77777777" w:rsidR="003E5F84" w:rsidRDefault="006679A7">
            <w:pPr>
              <w:spacing w:after="0" w:line="259" w:lineRule="auto"/>
              <w:ind w:left="0" w:firstLine="0"/>
              <w:jc w:val="left"/>
            </w:pPr>
            <w:r>
              <w:rPr>
                <w:sz w:val="28"/>
              </w:rPr>
              <w:t>3</w:t>
            </w:r>
            <w:r>
              <w:rPr>
                <w:sz w:val="28"/>
                <w:vertAlign w:val="superscript"/>
              </w:rPr>
              <w:t>rd</w:t>
            </w:r>
            <w:r>
              <w:rPr>
                <w:sz w:val="28"/>
              </w:rPr>
              <w:t xml:space="preserve"> Place </w:t>
            </w:r>
          </w:p>
        </w:tc>
        <w:tc>
          <w:tcPr>
            <w:tcW w:w="633" w:type="dxa"/>
            <w:tcBorders>
              <w:top w:val="nil"/>
              <w:left w:val="nil"/>
              <w:bottom w:val="nil"/>
              <w:right w:val="nil"/>
            </w:tcBorders>
          </w:tcPr>
          <w:p w14:paraId="59176262" w14:textId="77777777" w:rsidR="003E5F84" w:rsidRDefault="006679A7">
            <w:pPr>
              <w:spacing w:after="0" w:line="259" w:lineRule="auto"/>
              <w:ind w:left="1" w:firstLine="0"/>
            </w:pPr>
            <w:r>
              <w:rPr>
                <w:sz w:val="28"/>
              </w:rPr>
              <w:t xml:space="preserve">$300 </w:t>
            </w:r>
          </w:p>
        </w:tc>
      </w:tr>
      <w:tr w:rsidR="003E5F84" w14:paraId="66531D94" w14:textId="77777777">
        <w:trPr>
          <w:trHeight w:val="371"/>
        </w:trPr>
        <w:tc>
          <w:tcPr>
            <w:tcW w:w="1438" w:type="dxa"/>
            <w:tcBorders>
              <w:top w:val="nil"/>
              <w:left w:val="nil"/>
              <w:bottom w:val="nil"/>
              <w:right w:val="nil"/>
            </w:tcBorders>
          </w:tcPr>
          <w:p w14:paraId="5EC5DC3F" w14:textId="77777777" w:rsidR="003E5F84" w:rsidRDefault="006679A7">
            <w:pPr>
              <w:spacing w:after="0" w:line="259" w:lineRule="auto"/>
              <w:ind w:left="0" w:firstLine="0"/>
              <w:jc w:val="left"/>
            </w:pPr>
            <w:r>
              <w:rPr>
                <w:sz w:val="28"/>
              </w:rPr>
              <w:t>4</w:t>
            </w:r>
            <w:r>
              <w:rPr>
                <w:sz w:val="28"/>
                <w:vertAlign w:val="superscript"/>
              </w:rPr>
              <w:t>th</w:t>
            </w:r>
            <w:r>
              <w:rPr>
                <w:sz w:val="28"/>
              </w:rPr>
              <w:t xml:space="preserve"> Place </w:t>
            </w:r>
          </w:p>
        </w:tc>
        <w:tc>
          <w:tcPr>
            <w:tcW w:w="633" w:type="dxa"/>
            <w:tcBorders>
              <w:top w:val="nil"/>
              <w:left w:val="nil"/>
              <w:bottom w:val="nil"/>
              <w:right w:val="nil"/>
            </w:tcBorders>
          </w:tcPr>
          <w:p w14:paraId="679F537F" w14:textId="77777777" w:rsidR="003E5F84" w:rsidRDefault="006679A7">
            <w:pPr>
              <w:spacing w:after="0" w:line="259" w:lineRule="auto"/>
              <w:ind w:left="2" w:firstLine="0"/>
            </w:pPr>
            <w:r>
              <w:rPr>
                <w:sz w:val="28"/>
              </w:rPr>
              <w:t xml:space="preserve">$200 </w:t>
            </w:r>
          </w:p>
        </w:tc>
      </w:tr>
      <w:tr w:rsidR="003E5F84" w14:paraId="5DD7E03E" w14:textId="77777777">
        <w:trPr>
          <w:trHeight w:val="371"/>
        </w:trPr>
        <w:tc>
          <w:tcPr>
            <w:tcW w:w="1438" w:type="dxa"/>
            <w:tcBorders>
              <w:top w:val="nil"/>
              <w:left w:val="nil"/>
              <w:bottom w:val="nil"/>
              <w:right w:val="nil"/>
            </w:tcBorders>
          </w:tcPr>
          <w:p w14:paraId="1DA2ACEE" w14:textId="77777777" w:rsidR="003E5F84" w:rsidRDefault="006679A7">
            <w:pPr>
              <w:spacing w:after="0" w:line="259" w:lineRule="auto"/>
              <w:ind w:left="0" w:firstLine="0"/>
              <w:jc w:val="left"/>
            </w:pPr>
            <w:r>
              <w:rPr>
                <w:sz w:val="28"/>
              </w:rPr>
              <w:t>5</w:t>
            </w:r>
            <w:r>
              <w:rPr>
                <w:sz w:val="28"/>
                <w:vertAlign w:val="superscript"/>
              </w:rPr>
              <w:t>th</w:t>
            </w:r>
            <w:r>
              <w:rPr>
                <w:sz w:val="28"/>
              </w:rPr>
              <w:t xml:space="preserve"> Place </w:t>
            </w:r>
          </w:p>
        </w:tc>
        <w:tc>
          <w:tcPr>
            <w:tcW w:w="633" w:type="dxa"/>
            <w:tcBorders>
              <w:top w:val="nil"/>
              <w:left w:val="nil"/>
              <w:bottom w:val="nil"/>
              <w:right w:val="nil"/>
            </w:tcBorders>
          </w:tcPr>
          <w:p w14:paraId="04D0EB19" w14:textId="77777777" w:rsidR="003E5F84" w:rsidRDefault="006679A7">
            <w:pPr>
              <w:spacing w:after="0" w:line="259" w:lineRule="auto"/>
              <w:ind w:left="2" w:firstLine="0"/>
            </w:pPr>
            <w:r>
              <w:rPr>
                <w:sz w:val="28"/>
              </w:rPr>
              <w:t xml:space="preserve">$150 </w:t>
            </w:r>
          </w:p>
        </w:tc>
      </w:tr>
      <w:tr w:rsidR="003E5F84" w14:paraId="3A667323" w14:textId="77777777">
        <w:trPr>
          <w:trHeight w:val="371"/>
        </w:trPr>
        <w:tc>
          <w:tcPr>
            <w:tcW w:w="1438" w:type="dxa"/>
            <w:tcBorders>
              <w:top w:val="nil"/>
              <w:left w:val="nil"/>
              <w:bottom w:val="nil"/>
              <w:right w:val="nil"/>
            </w:tcBorders>
          </w:tcPr>
          <w:p w14:paraId="3DC29346" w14:textId="77777777" w:rsidR="003E5F84" w:rsidRDefault="006679A7">
            <w:pPr>
              <w:spacing w:after="0" w:line="259" w:lineRule="auto"/>
              <w:ind w:left="0" w:firstLine="0"/>
              <w:jc w:val="left"/>
            </w:pPr>
            <w:r>
              <w:rPr>
                <w:sz w:val="28"/>
              </w:rPr>
              <w:t>6</w:t>
            </w:r>
            <w:r>
              <w:rPr>
                <w:sz w:val="28"/>
                <w:vertAlign w:val="superscript"/>
              </w:rPr>
              <w:t>th</w:t>
            </w:r>
            <w:r>
              <w:rPr>
                <w:sz w:val="28"/>
              </w:rPr>
              <w:t xml:space="preserve"> Place </w:t>
            </w:r>
          </w:p>
        </w:tc>
        <w:tc>
          <w:tcPr>
            <w:tcW w:w="633" w:type="dxa"/>
            <w:tcBorders>
              <w:top w:val="nil"/>
              <w:left w:val="nil"/>
              <w:bottom w:val="nil"/>
              <w:right w:val="nil"/>
            </w:tcBorders>
          </w:tcPr>
          <w:p w14:paraId="6C98BBB8" w14:textId="77777777" w:rsidR="003E5F84" w:rsidRDefault="006679A7">
            <w:pPr>
              <w:spacing w:after="0" w:line="259" w:lineRule="auto"/>
              <w:ind w:left="2" w:firstLine="0"/>
            </w:pPr>
            <w:r>
              <w:rPr>
                <w:sz w:val="28"/>
              </w:rPr>
              <w:t xml:space="preserve">$100 </w:t>
            </w:r>
          </w:p>
        </w:tc>
      </w:tr>
      <w:tr w:rsidR="003E5F84" w14:paraId="3F58CD7C" w14:textId="77777777">
        <w:trPr>
          <w:trHeight w:val="341"/>
        </w:trPr>
        <w:tc>
          <w:tcPr>
            <w:tcW w:w="1438" w:type="dxa"/>
            <w:tcBorders>
              <w:top w:val="nil"/>
              <w:left w:val="nil"/>
              <w:bottom w:val="nil"/>
              <w:right w:val="nil"/>
            </w:tcBorders>
          </w:tcPr>
          <w:p w14:paraId="075BD1C5" w14:textId="77777777" w:rsidR="003E5F84" w:rsidRDefault="006679A7">
            <w:pPr>
              <w:spacing w:after="0" w:line="259" w:lineRule="auto"/>
              <w:ind w:left="10" w:firstLine="0"/>
              <w:jc w:val="left"/>
            </w:pPr>
            <w:r>
              <w:rPr>
                <w:sz w:val="28"/>
              </w:rPr>
              <w:t>7</w:t>
            </w:r>
            <w:r>
              <w:rPr>
                <w:sz w:val="28"/>
                <w:vertAlign w:val="superscript"/>
              </w:rPr>
              <w:t>th</w:t>
            </w:r>
            <w:r>
              <w:rPr>
                <w:sz w:val="28"/>
              </w:rPr>
              <w:t xml:space="preserve"> Place </w:t>
            </w:r>
          </w:p>
        </w:tc>
        <w:tc>
          <w:tcPr>
            <w:tcW w:w="633" w:type="dxa"/>
            <w:tcBorders>
              <w:top w:val="nil"/>
              <w:left w:val="nil"/>
              <w:bottom w:val="nil"/>
              <w:right w:val="nil"/>
            </w:tcBorders>
          </w:tcPr>
          <w:p w14:paraId="688B340D" w14:textId="77777777" w:rsidR="003E5F84" w:rsidRDefault="006679A7">
            <w:pPr>
              <w:spacing w:after="0" w:line="259" w:lineRule="auto"/>
              <w:ind w:left="11" w:firstLine="0"/>
            </w:pPr>
            <w:r>
              <w:rPr>
                <w:sz w:val="28"/>
              </w:rPr>
              <w:t xml:space="preserve"> $ 50 </w:t>
            </w:r>
          </w:p>
        </w:tc>
      </w:tr>
    </w:tbl>
    <w:p w14:paraId="4CCFE410" w14:textId="77777777" w:rsidR="003E5F84" w:rsidRDefault="006679A7">
      <w:pPr>
        <w:spacing w:after="19" w:line="259" w:lineRule="auto"/>
        <w:ind w:left="78" w:firstLine="0"/>
        <w:jc w:val="center"/>
      </w:pPr>
      <w:r>
        <w:rPr>
          <w:sz w:val="28"/>
        </w:rPr>
        <w:t xml:space="preserve"> </w:t>
      </w:r>
    </w:p>
    <w:p w14:paraId="5E6D27BB" w14:textId="77777777" w:rsidR="003E5F84" w:rsidRDefault="006679A7">
      <w:pPr>
        <w:spacing w:after="180" w:line="259" w:lineRule="auto"/>
        <w:ind w:left="14" w:firstLine="0"/>
        <w:jc w:val="center"/>
      </w:pPr>
      <w:r>
        <w:rPr>
          <w:sz w:val="28"/>
        </w:rPr>
        <w:t xml:space="preserve">This is based on 100 teams </w:t>
      </w:r>
    </w:p>
    <w:p w14:paraId="1C9A1CAF" w14:textId="77777777" w:rsidR="003E5F84" w:rsidRDefault="006679A7">
      <w:pPr>
        <w:spacing w:after="21" w:line="259" w:lineRule="auto"/>
        <w:ind w:left="18"/>
        <w:jc w:val="center"/>
      </w:pPr>
      <w:r>
        <w:rPr>
          <w:sz w:val="28"/>
        </w:rPr>
        <w:t xml:space="preserve">Weigh-in and Late Registration </w:t>
      </w:r>
    </w:p>
    <w:p w14:paraId="5F4B20B1" w14:textId="3D04359B" w:rsidR="003E5F84" w:rsidRDefault="006679A7">
      <w:pPr>
        <w:spacing w:after="8"/>
        <w:ind w:left="1292" w:right="1215"/>
        <w:jc w:val="center"/>
      </w:pPr>
      <w:r>
        <w:rPr>
          <w:sz w:val="28"/>
        </w:rPr>
        <w:t>Pymatuning Lake Association’s Pavilion at the Espyville Boat Launch. Late registration 6 AM to 8 AM on Saturday May 18</w:t>
      </w:r>
      <w:r w:rsidRPr="006679A7">
        <w:rPr>
          <w:sz w:val="28"/>
          <w:vertAlign w:val="superscript"/>
        </w:rPr>
        <w:t>th</w:t>
      </w:r>
      <w:r>
        <w:rPr>
          <w:sz w:val="28"/>
        </w:rPr>
        <w:t xml:space="preserve"> 2024</w:t>
      </w:r>
    </w:p>
    <w:p w14:paraId="60320C34" w14:textId="77777777" w:rsidR="003E5F84" w:rsidRDefault="006679A7">
      <w:pPr>
        <w:spacing w:after="177" w:line="259" w:lineRule="auto"/>
        <w:ind w:left="78" w:firstLine="0"/>
        <w:jc w:val="center"/>
      </w:pPr>
      <w:r>
        <w:rPr>
          <w:sz w:val="28"/>
        </w:rPr>
        <w:t xml:space="preserve"> </w:t>
      </w:r>
    </w:p>
    <w:p w14:paraId="7B0B01ED" w14:textId="77777777" w:rsidR="003E5F84" w:rsidRDefault="006679A7">
      <w:pPr>
        <w:spacing w:after="177" w:line="259" w:lineRule="auto"/>
        <w:ind w:left="18" w:right="2"/>
        <w:jc w:val="center"/>
      </w:pPr>
      <w:r>
        <w:rPr>
          <w:sz w:val="28"/>
        </w:rPr>
        <w:t xml:space="preserve">Pymatuning Lake Association contact info: </w:t>
      </w:r>
    </w:p>
    <w:p w14:paraId="7055D589" w14:textId="77777777" w:rsidR="003E5F84" w:rsidRDefault="006679A7">
      <w:pPr>
        <w:spacing w:after="170"/>
        <w:ind w:left="1292" w:right="1271"/>
        <w:jc w:val="center"/>
      </w:pPr>
      <w:r>
        <w:rPr>
          <w:sz w:val="28"/>
        </w:rPr>
        <w:t xml:space="preserve">Phone: 724-418-1501 </w:t>
      </w:r>
    </w:p>
    <w:p w14:paraId="27EDCD1A" w14:textId="77777777" w:rsidR="003E5F84" w:rsidRDefault="006679A7">
      <w:pPr>
        <w:spacing w:after="170"/>
        <w:ind w:left="1292" w:right="1275"/>
        <w:jc w:val="center"/>
      </w:pPr>
      <w:r>
        <w:rPr>
          <w:sz w:val="28"/>
        </w:rPr>
        <w:t xml:space="preserve">Address: P.O. Box 78, Westford, PA 16134 </w:t>
      </w:r>
    </w:p>
    <w:p w14:paraId="68E21A50" w14:textId="77777777" w:rsidR="003E5F84" w:rsidRDefault="006679A7">
      <w:pPr>
        <w:spacing w:after="180" w:line="259" w:lineRule="auto"/>
        <w:ind w:left="9" w:firstLine="0"/>
        <w:jc w:val="center"/>
      </w:pPr>
      <w:r>
        <w:rPr>
          <w:sz w:val="28"/>
        </w:rPr>
        <w:t xml:space="preserve">E-Mail: </w:t>
      </w:r>
      <w:r>
        <w:rPr>
          <w:color w:val="0563C1"/>
          <w:sz w:val="28"/>
          <w:u w:val="single" w:color="0563C1"/>
        </w:rPr>
        <w:t>Pymalakeassoc@gmail.com</w:t>
      </w:r>
      <w:r>
        <w:rPr>
          <w:sz w:val="28"/>
        </w:rPr>
        <w:t xml:space="preserve"> </w:t>
      </w:r>
    </w:p>
    <w:p w14:paraId="45184DEC" w14:textId="77777777" w:rsidR="003E5F84" w:rsidRDefault="006679A7">
      <w:pPr>
        <w:spacing w:after="120" w:line="259" w:lineRule="auto"/>
        <w:ind w:left="18"/>
        <w:jc w:val="center"/>
      </w:pPr>
      <w:r>
        <w:rPr>
          <w:sz w:val="28"/>
        </w:rPr>
        <w:t xml:space="preserve">Results will be posted to our Facebook page </w:t>
      </w:r>
    </w:p>
    <w:p w14:paraId="50722EED" w14:textId="77777777" w:rsidR="003E5F84" w:rsidRDefault="006679A7">
      <w:pPr>
        <w:spacing w:after="173" w:line="259" w:lineRule="auto"/>
        <w:ind w:left="0" w:firstLine="0"/>
        <w:jc w:val="left"/>
      </w:pPr>
      <w:r>
        <w:t xml:space="preserve"> </w:t>
      </w:r>
    </w:p>
    <w:p w14:paraId="477F0BEB" w14:textId="77777777" w:rsidR="003E5F84" w:rsidRDefault="006679A7">
      <w:pPr>
        <w:spacing w:after="0" w:line="259" w:lineRule="auto"/>
        <w:ind w:left="0" w:firstLine="0"/>
        <w:jc w:val="left"/>
      </w:pPr>
      <w:r>
        <w:t xml:space="preserve"> </w:t>
      </w:r>
    </w:p>
    <w:sectPr w:rsidR="003E5F84">
      <w:pgSz w:w="12240" w:h="15840"/>
      <w:pgMar w:top="764" w:right="734" w:bottom="13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3C26"/>
    <w:multiLevelType w:val="hybridMultilevel"/>
    <w:tmpl w:val="9C223E38"/>
    <w:lvl w:ilvl="0" w:tplc="435ECCF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80B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0029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4A1E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3810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E5F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AA8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0A7D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B3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9709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84"/>
    <w:rsid w:val="003E5F84"/>
    <w:rsid w:val="006679A7"/>
    <w:rsid w:val="00D8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738F"/>
  <w15:docId w15:val="{3816E732-5C3B-4C61-A1D2-5781A82B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6" w:lineRule="auto"/>
      <w:ind w:left="37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Walleye Tournament Rules</dc:title>
  <dc:subject/>
  <dc:creator>kbroo</dc:creator>
  <cp:keywords/>
  <cp:lastModifiedBy>Pymatuning Lake Association</cp:lastModifiedBy>
  <cp:revision>2</cp:revision>
  <dcterms:created xsi:type="dcterms:W3CDTF">2023-11-06T16:27:00Z</dcterms:created>
  <dcterms:modified xsi:type="dcterms:W3CDTF">2023-11-06T16:27:00Z</dcterms:modified>
</cp:coreProperties>
</file>